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625" w:lineRule="exact"/>
        <w:jc w:val="both"/>
        <w:rPr>
          <w:rFonts w:hint="default" w:ascii="Times New Roman" w:hAnsi="Times New Roman" w:eastAsia="黑体" w:cs="Times New Roman"/>
          <w:b w:val="0"/>
          <w:bCs w:val="0"/>
          <w:color w:val="000000"/>
          <w:spacing w:val="0"/>
          <w:position w:val="0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000000"/>
          <w:spacing w:val="0"/>
          <w:position w:val="0"/>
          <w:sz w:val="32"/>
          <w:szCs w:val="32"/>
          <w:u w:val="none"/>
          <w:lang w:val="en-US" w:eastAsia="zh-CN"/>
        </w:rPr>
        <w:t>附件3：</w:t>
      </w:r>
    </w:p>
    <w:p>
      <w:pPr>
        <w:spacing w:before="0" w:after="0" w:line="625" w:lineRule="exact"/>
        <w:jc w:val="center"/>
        <w:rPr>
          <w:rFonts w:hint="default" w:ascii="Times New Roman" w:hAnsi="Times New Roman" w:eastAsia="方正小标宋简体" w:cs="Times New Roman"/>
          <w:b w:val="0"/>
          <w:bCs w:val="0"/>
          <w:color w:val="000000"/>
          <w:spacing w:val="0"/>
          <w:position w:val="0"/>
          <w:sz w:val="44"/>
          <w:szCs w:val="44"/>
          <w:u w:val="none"/>
        </w:rPr>
      </w:pPr>
    </w:p>
    <w:p>
      <w:pPr>
        <w:spacing w:before="0" w:after="0" w:line="625" w:lineRule="exact"/>
        <w:jc w:val="center"/>
        <w:rPr>
          <w:rFonts w:hint="default" w:ascii="Times New Roman" w:hAnsi="Times New Roman" w:eastAsia="方正小标宋简体" w:cs="Times New Roman"/>
          <w:b/>
          <w:bCs/>
          <w:color w:val="000000"/>
          <w:spacing w:val="0"/>
          <w:position w:val="0"/>
          <w:sz w:val="43"/>
          <w:u w:val="none"/>
          <w:lang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pacing w:val="0"/>
          <w:position w:val="0"/>
          <w:sz w:val="44"/>
          <w:szCs w:val="44"/>
          <w:u w:val="none"/>
        </w:rPr>
        <w:t>罗甸县农村供水工程公益性岗位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pacing w:val="0"/>
          <w:position w:val="0"/>
          <w:sz w:val="44"/>
          <w:szCs w:val="44"/>
          <w:u w:val="none"/>
          <w:lang w:eastAsia="zh-CN"/>
        </w:rPr>
        <w:t>（管水员）实施细则</w:t>
      </w:r>
    </w:p>
    <w:p>
      <w:pPr>
        <w:numPr>
          <w:ilvl w:val="0"/>
          <w:numId w:val="0"/>
        </w:numPr>
        <w:spacing w:before="0" w:after="0" w:line="576" w:lineRule="exact"/>
        <w:ind w:leftChars="0"/>
        <w:jc w:val="both"/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</w:pPr>
    </w:p>
    <w:p>
      <w:pPr>
        <w:spacing w:before="0" w:after="0" w:line="625" w:lineRule="exact"/>
        <w:ind w:firstLine="639" w:firstLineChars="200"/>
        <w:jc w:val="left"/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b/>
          <w:bCs/>
          <w:color w:val="000000"/>
          <w:spacing w:val="-1"/>
          <w:position w:val="0"/>
          <w:sz w:val="32"/>
          <w:szCs w:val="32"/>
          <w:u w:val="none"/>
          <w:lang w:eastAsia="zh-CN"/>
        </w:rPr>
        <w:t>第一条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为进一步加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强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农村供水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管护人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员（以下简称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管水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员）队伍建设和管理，实现“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水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有人管，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管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有人护”，根据《农村供水工程管理公益性岗位解决贫困劳动力就业工作方案的通知》</w:t>
      </w:r>
      <w:r>
        <w:rPr>
          <w:rFonts w:hint="eastAsia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黔水农〔2020〕22 号</w:t>
      </w:r>
      <w:r>
        <w:rPr>
          <w:rFonts w:hint="eastAsia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《贵州省人力资源和社会保障厅等九部门关于印发（贵州省乡村公益性岗位开发管理办法）的通知》</w:t>
      </w:r>
      <w:r>
        <w:rPr>
          <w:rFonts w:hint="eastAsia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黔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人社发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〔202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〕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val="en-US" w:eastAsia="zh-CN"/>
        </w:rPr>
        <w:t>21号</w:t>
      </w:r>
      <w:r>
        <w:rPr>
          <w:rFonts w:hint="eastAsia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val="en-US" w:eastAsia="zh-CN"/>
        </w:rPr>
        <w:t>）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文件要求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，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并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结合罗甸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县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实际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情况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，制定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农村供水工程公益性岗位（管水员）实施细则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。</w:t>
      </w:r>
    </w:p>
    <w:p>
      <w:pPr>
        <w:numPr>
          <w:ilvl w:val="0"/>
          <w:numId w:val="0"/>
        </w:numPr>
        <w:spacing w:before="0" w:after="0" w:line="576" w:lineRule="exact"/>
        <w:ind w:leftChars="0" w:firstLine="639" w:firstLineChars="200"/>
        <w:jc w:val="left"/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b/>
          <w:bCs/>
          <w:color w:val="000000"/>
          <w:spacing w:val="-1"/>
          <w:position w:val="0"/>
          <w:sz w:val="32"/>
          <w:szCs w:val="32"/>
          <w:u w:val="none"/>
          <w:lang w:eastAsia="zh-CN"/>
        </w:rPr>
        <w:t>第二条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本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细则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所称的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管水员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是指乡（镇）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、村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按程序聘用并签订合同，报县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水务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部门备案的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农村供水管护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人员。</w:t>
      </w:r>
    </w:p>
    <w:p>
      <w:pPr>
        <w:numPr>
          <w:ilvl w:val="0"/>
          <w:numId w:val="0"/>
        </w:numPr>
        <w:spacing w:before="0" w:after="0" w:line="576" w:lineRule="exact"/>
        <w:ind w:leftChars="0" w:firstLine="639" w:firstLineChars="200"/>
        <w:jc w:val="left"/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b/>
          <w:bCs/>
          <w:color w:val="000000"/>
          <w:spacing w:val="-1"/>
          <w:position w:val="0"/>
          <w:sz w:val="32"/>
          <w:szCs w:val="32"/>
          <w:u w:val="none"/>
          <w:lang w:eastAsia="zh-CN"/>
        </w:rPr>
        <w:t>第三条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管水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员队伍建设由各乡（镇）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、村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负责，有相关管理职能的站（所、办）负责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管水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员的日常管理和考核，县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水务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部门负责业务培训、指导、检查和监督等工作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。</w:t>
      </w:r>
    </w:p>
    <w:p>
      <w:pPr>
        <w:numPr>
          <w:ilvl w:val="0"/>
          <w:numId w:val="0"/>
        </w:numPr>
        <w:spacing w:before="0" w:after="0" w:line="576" w:lineRule="exact"/>
        <w:ind w:leftChars="0" w:firstLine="639" w:firstLineChars="200"/>
        <w:jc w:val="left"/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b/>
          <w:bCs/>
          <w:color w:val="000000"/>
          <w:spacing w:val="-1"/>
          <w:position w:val="0"/>
          <w:sz w:val="32"/>
          <w:szCs w:val="32"/>
          <w:u w:val="none"/>
          <w:lang w:eastAsia="zh-CN"/>
        </w:rPr>
        <w:t>第四条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管水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员的配备人数根据各行政村（社区）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供水人数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、管护难易程度确定。</w:t>
      </w:r>
    </w:p>
    <w:p>
      <w:pPr>
        <w:numPr>
          <w:ilvl w:val="0"/>
          <w:numId w:val="0"/>
        </w:numPr>
        <w:spacing w:before="0" w:after="0" w:line="576" w:lineRule="exact"/>
        <w:ind w:leftChars="0" w:firstLine="639" w:firstLineChars="200"/>
        <w:jc w:val="left"/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b/>
          <w:bCs/>
          <w:color w:val="000000"/>
          <w:spacing w:val="-1"/>
          <w:position w:val="0"/>
          <w:sz w:val="32"/>
          <w:szCs w:val="32"/>
          <w:u w:val="none"/>
          <w:lang w:eastAsia="zh-CN"/>
        </w:rPr>
        <w:t>第五条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管水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员选聘条件</w:t>
      </w:r>
    </w:p>
    <w:p>
      <w:pPr>
        <w:numPr>
          <w:ilvl w:val="0"/>
          <w:numId w:val="0"/>
        </w:numPr>
        <w:spacing w:before="0" w:after="0" w:line="576" w:lineRule="exact"/>
        <w:ind w:leftChars="0" w:firstLine="636" w:firstLineChars="200"/>
        <w:jc w:val="left"/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（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一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）年龄在 18—60 周岁之间，男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女不限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，身体健康，能胜任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维修管护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工作，责任心强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。</w:t>
      </w:r>
    </w:p>
    <w:p>
      <w:pPr>
        <w:numPr>
          <w:ilvl w:val="0"/>
          <w:numId w:val="0"/>
        </w:numPr>
        <w:spacing w:before="0" w:after="0" w:line="576" w:lineRule="exact"/>
        <w:ind w:leftChars="0" w:firstLine="636" w:firstLineChars="200"/>
        <w:jc w:val="left"/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（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二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）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脱贫户优先聘用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；</w:t>
      </w:r>
    </w:p>
    <w:p>
      <w:pPr>
        <w:numPr>
          <w:ilvl w:val="0"/>
          <w:numId w:val="0"/>
        </w:numPr>
        <w:spacing w:before="0" w:after="0" w:line="576" w:lineRule="exact"/>
        <w:ind w:leftChars="0" w:firstLine="636" w:firstLineChars="200"/>
        <w:jc w:val="left"/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（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三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）政治素质良好，热爱祖国，遵纪守法，无酗酒等不良嗜好；</w:t>
      </w:r>
    </w:p>
    <w:p>
      <w:pPr>
        <w:numPr>
          <w:ilvl w:val="0"/>
          <w:numId w:val="0"/>
        </w:numPr>
        <w:spacing w:before="0" w:after="0" w:line="576" w:lineRule="exact"/>
        <w:ind w:leftChars="0" w:firstLine="636" w:firstLineChars="200"/>
        <w:jc w:val="left"/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（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四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）全年在家，在当地从事农业或灵活就业，有足够时间从事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管护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工作。</w:t>
      </w:r>
    </w:p>
    <w:p>
      <w:pPr>
        <w:numPr>
          <w:ilvl w:val="0"/>
          <w:numId w:val="0"/>
        </w:numPr>
        <w:spacing w:before="0" w:after="0" w:line="576" w:lineRule="exact"/>
        <w:ind w:leftChars="0" w:firstLine="639" w:firstLineChars="200"/>
        <w:jc w:val="left"/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b/>
          <w:bCs/>
          <w:color w:val="000000"/>
          <w:spacing w:val="-1"/>
          <w:position w:val="0"/>
          <w:sz w:val="32"/>
          <w:szCs w:val="32"/>
          <w:u w:val="none"/>
        </w:rPr>
        <w:t>第六条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ab/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管水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员选聘工作坚持“自愿、公开、公平、公正”的原则，选聘程序如下</w:t>
      </w:r>
      <w:r>
        <w:rPr>
          <w:rFonts w:hint="eastAsia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：</w:t>
      </w:r>
    </w:p>
    <w:p>
      <w:pPr>
        <w:spacing w:before="0" w:after="0" w:line="576" w:lineRule="exact"/>
        <w:ind w:firstLine="636" w:firstLineChars="200"/>
        <w:jc w:val="left"/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（一）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公告。各乡（镇）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村在符合选聘条件的村（社区）张贴选聘公告。公告应当包括以下内容</w:t>
      </w:r>
      <w:r>
        <w:rPr>
          <w:rFonts w:hint="eastAsia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：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val="en-US" w:eastAsia="zh-CN"/>
        </w:rPr>
        <w:tab/>
      </w:r>
    </w:p>
    <w:p>
      <w:pPr>
        <w:spacing w:before="0" w:after="0" w:line="576" w:lineRule="exact"/>
        <w:ind w:firstLine="954" w:firstLineChars="300"/>
        <w:jc w:val="left"/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选聘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管水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员的相关规定要求；</w:t>
      </w:r>
    </w:p>
    <w:p>
      <w:pPr>
        <w:spacing w:before="0" w:after="0" w:line="576" w:lineRule="exact"/>
        <w:ind w:firstLine="954" w:firstLineChars="300"/>
        <w:jc w:val="left"/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选聘资格条件、名额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；</w:t>
      </w:r>
    </w:p>
    <w:p>
      <w:pPr>
        <w:spacing w:before="0" w:after="0" w:line="576" w:lineRule="exact"/>
        <w:ind w:firstLine="954" w:firstLineChars="300"/>
        <w:jc w:val="left"/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选聘范围、程序、方式和咨询电话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；</w:t>
      </w:r>
    </w:p>
    <w:p>
      <w:pPr>
        <w:spacing w:before="0" w:after="0" w:line="576" w:lineRule="exact"/>
        <w:ind w:firstLine="954" w:firstLineChars="300"/>
        <w:jc w:val="left"/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val="en-US" w:eastAsia="zh-CN"/>
        </w:rPr>
        <w:t>4.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管护任务、周期、劳务关系、管护报酬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；</w:t>
      </w:r>
    </w:p>
    <w:p>
      <w:pPr>
        <w:spacing w:before="0" w:after="0" w:line="576" w:lineRule="exact"/>
        <w:ind w:firstLine="954" w:firstLineChars="300"/>
        <w:jc w:val="left"/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val="en-US" w:eastAsia="zh-CN"/>
        </w:rPr>
        <w:t>5.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报名方式、期限和需要提交的相关材料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；</w:t>
      </w:r>
    </w:p>
    <w:p>
      <w:pPr>
        <w:spacing w:before="0" w:after="0" w:line="576" w:lineRule="exact"/>
        <w:ind w:firstLine="954" w:firstLineChars="300"/>
        <w:jc w:val="left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val="en-US" w:eastAsia="zh-CN"/>
        </w:rPr>
        <w:t>6.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其他相关事项。</w:t>
      </w:r>
    </w:p>
    <w:p>
      <w:pPr>
        <w:spacing w:before="0" w:after="0" w:line="576" w:lineRule="exact"/>
        <w:ind w:firstLine="636" w:firstLineChars="200"/>
        <w:jc w:val="left"/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（二）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报名。各乡（镇）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、村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制定统一的报名表，符合条件的人员根据自身条件和意愿，向当地乡镇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水务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工作站或负有相关管理职能的站（所、办）报名，提交相关资料。</w:t>
      </w:r>
    </w:p>
    <w:p>
      <w:pPr>
        <w:spacing w:before="0" w:after="0" w:line="576" w:lineRule="exact"/>
        <w:ind w:firstLine="636" w:firstLineChars="200"/>
        <w:jc w:val="left"/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（三）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审核。根据报名材料和选聘条件，各乡（镇）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、村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组成招聘工作组，对报名材料进行审核。</w:t>
      </w:r>
    </w:p>
    <w:p>
      <w:pPr>
        <w:spacing w:before="0" w:after="0" w:line="576" w:lineRule="exact"/>
        <w:ind w:firstLine="636" w:firstLineChars="200"/>
        <w:jc w:val="left"/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（四）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考察。重点考察家庭状况、政治素质、群众评价等，由各乡（镇）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、村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组织村（社区）两委、村民小组长、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水务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工作站干部，采取谈话、查阅资料、实地调查走访等方式进行。</w:t>
      </w:r>
    </w:p>
    <w:p>
      <w:pPr>
        <w:spacing w:before="0" w:after="0" w:line="576" w:lineRule="exact"/>
        <w:ind w:firstLine="636" w:firstLineChars="200"/>
        <w:jc w:val="left"/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（五）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审定。各乡（镇）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、村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组成考察组，结合当地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供水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情况，对符合条件的人员进行优选，确定拟聘对象。</w:t>
      </w:r>
    </w:p>
    <w:p>
      <w:pPr>
        <w:spacing w:before="0" w:after="0" w:line="576" w:lineRule="exact"/>
        <w:ind w:firstLine="636" w:firstLineChars="200"/>
        <w:jc w:val="left"/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（六）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公示。各乡（镇）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、村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将拟聘的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管水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员名单和管护范围在各行政村的醒目位置张榜公示，公布举报电话，广泛征求群众意见。公示期不少于7天。</w:t>
      </w:r>
    </w:p>
    <w:p>
      <w:pPr>
        <w:spacing w:before="0" w:after="0" w:line="576" w:lineRule="exact"/>
        <w:ind w:firstLine="636" w:firstLineChars="200"/>
        <w:jc w:val="left"/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（七）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聘用。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管水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员实行“县建、乡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（镇）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聘、站管、村用”的管理机制，公示期满后，对没有问题或者反映问题不影响聘用的，经县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水务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、财政、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乡村振兴、人社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部门会审后，按程序逐级上报备案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39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b/>
          <w:bCs/>
          <w:color w:val="000000"/>
          <w:spacing w:val="-1"/>
          <w:position w:val="0"/>
          <w:sz w:val="32"/>
          <w:szCs w:val="32"/>
          <w:u w:val="none"/>
        </w:rPr>
        <w:t>第七条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ab/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对拟聘的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管水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员由各乡（镇）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、村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与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管水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员签订聘用合同，聘用合同须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明确劳务关系、管护范围、管护职责、协议期限、劳务报酬支付金额和支付方式、奖惩条件及措施等内容。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管水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员实行“一年一聘”，各乡（镇）、村（社区）可以根据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val="en-US" w:eastAsia="zh-CN"/>
        </w:rPr>
        <w:t>管水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员履职情况进行动态调整。调整后的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管水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员名单及时报县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水务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部门备案。</w:t>
      </w:r>
    </w:p>
    <w:p>
      <w:pPr>
        <w:spacing w:before="0" w:after="0" w:line="576" w:lineRule="exact"/>
        <w:ind w:firstLine="639" w:firstLineChars="200"/>
        <w:jc w:val="left"/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b/>
          <w:bCs/>
          <w:color w:val="000000"/>
          <w:spacing w:val="-1"/>
          <w:position w:val="0"/>
          <w:sz w:val="32"/>
          <w:szCs w:val="32"/>
          <w:u w:val="none"/>
        </w:rPr>
        <w:t>第八条</w:t>
      </w:r>
      <w:r>
        <w:rPr>
          <w:rFonts w:hint="default" w:ascii="Times New Roman" w:hAnsi="Times New Roman" w:eastAsia="仿宋_GB2312" w:cs="Times New Roman"/>
          <w:b/>
          <w:bCs/>
          <w:color w:val="000000"/>
          <w:spacing w:val="-1"/>
          <w:position w:val="0"/>
          <w:sz w:val="32"/>
          <w:szCs w:val="32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管水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员职责</w:t>
      </w:r>
    </w:p>
    <w:p>
      <w:pPr>
        <w:spacing w:before="0" w:after="0" w:line="576" w:lineRule="exact"/>
        <w:ind w:firstLine="636" w:firstLineChars="200"/>
        <w:jc w:val="left"/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val="en-US" w:eastAsia="zh-CN"/>
        </w:rPr>
        <w:t>（一）认真学习国家饮水卫生相关法律法规、全面掌握供水有关业务知识，定期开展（接受）培训工作。</w:t>
      </w:r>
    </w:p>
    <w:p>
      <w:pPr>
        <w:spacing w:before="0" w:after="0" w:line="576" w:lineRule="exact"/>
        <w:ind w:firstLine="636" w:firstLineChars="200"/>
        <w:jc w:val="left"/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val="en-US" w:eastAsia="zh-CN"/>
        </w:rPr>
        <w:t>（二） 负责各乡镇及责任片区饮用水供水日常管理工作，保障群众生活饮用水的正常供应。</w:t>
      </w:r>
    </w:p>
    <w:p>
      <w:pPr>
        <w:spacing w:before="0" w:after="0" w:line="576" w:lineRule="exact"/>
        <w:ind w:firstLine="636" w:firstLineChars="200"/>
        <w:jc w:val="left"/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val="en-US" w:eastAsia="zh-CN"/>
        </w:rPr>
        <w:t>（三）定期检查水泵、仪表、阀门控制开关、蓄水池、供水管网等设施，发现问题及时进行维修并报告。</w:t>
      </w:r>
    </w:p>
    <w:p>
      <w:pPr>
        <w:spacing w:before="0" w:after="0" w:line="576" w:lineRule="exact"/>
        <w:ind w:firstLine="636" w:firstLineChars="200"/>
        <w:jc w:val="left"/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val="en-US" w:eastAsia="zh-CN"/>
        </w:rPr>
        <w:t>（四）对供水设施、净化处理设备，按规范要求操作、保证设备对水质的净化、消毒效果。</w:t>
      </w:r>
    </w:p>
    <w:p>
      <w:pPr>
        <w:spacing w:before="0" w:after="0" w:line="576" w:lineRule="exact"/>
        <w:ind w:firstLine="636" w:firstLineChars="200"/>
        <w:jc w:val="left"/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val="en-US" w:eastAsia="zh-CN"/>
        </w:rPr>
        <w:t>（五）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向群众宣传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节约用水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、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防止损坏供水设施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等方面政策，开展入户宣传打招呼活动，提高群众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保护供水设施和节约用水的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意识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。</w:t>
      </w:r>
    </w:p>
    <w:p>
      <w:pPr>
        <w:spacing w:before="0" w:after="0" w:line="576" w:lineRule="exact"/>
        <w:ind w:firstLine="636" w:firstLineChars="200"/>
        <w:jc w:val="left"/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val="en-US" w:eastAsia="zh-CN"/>
        </w:rPr>
        <w:t>（六）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对管护区内发生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恶意损坏供水设施的行为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要依法制止，及时报告当地乡（镇）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村委会，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积极</w:t>
      </w:r>
      <w:r>
        <w:rPr>
          <w:rFonts w:hint="eastAsia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有效地进行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抢修恢复供水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，并协助案件查处工作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。</w:t>
      </w:r>
    </w:p>
    <w:p>
      <w:pPr>
        <w:spacing w:before="0" w:after="0" w:line="576" w:lineRule="exact"/>
        <w:ind w:firstLine="636" w:firstLineChars="200"/>
        <w:jc w:val="left"/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val="en-US" w:eastAsia="zh-CN"/>
        </w:rPr>
        <w:t>（七）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对管护区内发生的破坏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水务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宣传牌、标志牌、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供水桩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、围栏等管护设施的行为，要予以制止，并及时上报</w:t>
      </w:r>
      <w:r>
        <w:rPr>
          <w:rFonts w:hint="eastAsia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；</w:t>
      </w:r>
    </w:p>
    <w:p>
      <w:pPr>
        <w:numPr>
          <w:ilvl w:val="0"/>
          <w:numId w:val="0"/>
        </w:numPr>
        <w:spacing w:before="0" w:after="0" w:line="576" w:lineRule="exact"/>
        <w:ind w:firstLine="636" w:firstLineChars="200"/>
        <w:jc w:val="left"/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（八）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接受各乡（镇）、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水务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站、村（社区）的管理，做好管护合同规定的工作和临时交办的其他工作任务。</w:t>
      </w:r>
    </w:p>
    <w:p>
      <w:pPr>
        <w:spacing w:before="0" w:after="0" w:line="576" w:lineRule="exact"/>
        <w:ind w:firstLine="639" w:firstLineChars="200"/>
        <w:jc w:val="left"/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b/>
          <w:bCs/>
          <w:color w:val="000000"/>
          <w:spacing w:val="-1"/>
          <w:position w:val="0"/>
          <w:sz w:val="32"/>
          <w:szCs w:val="32"/>
          <w:u w:val="none"/>
        </w:rPr>
        <w:t>第</w:t>
      </w:r>
      <w:r>
        <w:rPr>
          <w:rFonts w:hint="default" w:ascii="Times New Roman" w:hAnsi="Times New Roman" w:eastAsia="仿宋_GB2312" w:cs="Times New Roman"/>
          <w:b/>
          <w:bCs/>
          <w:color w:val="000000"/>
          <w:spacing w:val="-1"/>
          <w:position w:val="0"/>
          <w:sz w:val="32"/>
          <w:szCs w:val="32"/>
          <w:u w:val="none"/>
          <w:lang w:eastAsia="zh-CN"/>
        </w:rPr>
        <w:t>九</w:t>
      </w:r>
      <w:r>
        <w:rPr>
          <w:rFonts w:hint="default" w:ascii="Times New Roman" w:hAnsi="Times New Roman" w:eastAsia="仿宋_GB2312" w:cs="Times New Roman"/>
          <w:b/>
          <w:bCs/>
          <w:color w:val="000000"/>
          <w:spacing w:val="-1"/>
          <w:position w:val="0"/>
          <w:sz w:val="32"/>
          <w:szCs w:val="32"/>
          <w:u w:val="none"/>
        </w:rPr>
        <w:t>条</w:t>
      </w:r>
      <w:r>
        <w:rPr>
          <w:rFonts w:hint="default" w:ascii="Times New Roman" w:hAnsi="Times New Roman" w:eastAsia="仿宋_GB2312" w:cs="Times New Roman"/>
          <w:b/>
          <w:bCs/>
          <w:color w:val="000000"/>
          <w:spacing w:val="-1"/>
          <w:position w:val="0"/>
          <w:sz w:val="32"/>
          <w:szCs w:val="32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管水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员工资由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水费中收取的合理利润、岗位补贴、其他补助等资金组成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，其中：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水费中收取的合理利润根据各村签订的劳务合同获取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，</w:t>
      </w:r>
      <w:r>
        <w:rPr>
          <w:rFonts w:ascii="仿宋_GB2312" w:hAnsi="宋体" w:eastAsia="仿宋_GB2312" w:cs="仿宋_GB2312"/>
          <w:color w:val="000000"/>
          <w:kern w:val="0"/>
          <w:sz w:val="31"/>
          <w:szCs w:val="31"/>
          <w:highlight w:val="none"/>
          <w:lang w:val="en-US" w:eastAsia="zh-CN" w:bidi="ar"/>
        </w:rPr>
        <w:t>管水员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highlight w:val="none"/>
          <w:lang w:val="en-US" w:eastAsia="zh-CN" w:bidi="ar"/>
        </w:rPr>
        <w:t>岗位补贴按照补贴范围内受益村组人口5元/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人*年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highlight w:val="none"/>
          <w:lang w:val="en-US" w:eastAsia="zh-CN" w:bidi="ar"/>
        </w:rPr>
        <w:t>的标准给予补贴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，其他补助资金根据扶贫、人事等部门的相关政策补助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。</w:t>
      </w:r>
    </w:p>
    <w:p>
      <w:pPr>
        <w:spacing w:before="0" w:after="0" w:line="576" w:lineRule="exact"/>
        <w:ind w:firstLine="639" w:firstLineChars="200"/>
        <w:jc w:val="left"/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b/>
          <w:bCs/>
          <w:color w:val="000000"/>
          <w:spacing w:val="-1"/>
          <w:position w:val="0"/>
          <w:sz w:val="32"/>
          <w:szCs w:val="32"/>
          <w:u w:val="none"/>
        </w:rPr>
        <w:t>第十条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ab/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管水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员意外伤害保险由乡（镇）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村统一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缴纳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。</w:t>
      </w:r>
    </w:p>
    <w:p>
      <w:pPr>
        <w:spacing w:before="0" w:after="0" w:line="576" w:lineRule="exact"/>
        <w:ind w:firstLine="639" w:firstLineChars="200"/>
        <w:jc w:val="left"/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b/>
          <w:bCs/>
          <w:color w:val="000000"/>
          <w:spacing w:val="-1"/>
          <w:position w:val="0"/>
          <w:sz w:val="32"/>
          <w:szCs w:val="32"/>
          <w:u w:val="none"/>
        </w:rPr>
        <w:t>第十</w:t>
      </w:r>
      <w:r>
        <w:rPr>
          <w:rFonts w:hint="default" w:ascii="Times New Roman" w:hAnsi="Times New Roman" w:eastAsia="仿宋_GB2312" w:cs="Times New Roman"/>
          <w:b/>
          <w:bCs/>
          <w:color w:val="000000"/>
          <w:spacing w:val="-1"/>
          <w:position w:val="0"/>
          <w:sz w:val="32"/>
          <w:szCs w:val="32"/>
          <w:u w:val="none"/>
          <w:lang w:eastAsia="zh-CN"/>
        </w:rPr>
        <w:t>一</w:t>
      </w:r>
      <w:r>
        <w:rPr>
          <w:rFonts w:hint="default" w:ascii="Times New Roman" w:hAnsi="Times New Roman" w:eastAsia="仿宋_GB2312" w:cs="Times New Roman"/>
          <w:b/>
          <w:bCs/>
          <w:color w:val="000000"/>
          <w:spacing w:val="-1"/>
          <w:position w:val="0"/>
          <w:sz w:val="32"/>
          <w:szCs w:val="32"/>
          <w:u w:val="none"/>
        </w:rPr>
        <w:t>条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ab/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各乡（镇）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、村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根据本地实际情况划分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管水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员管护责任区，明确管辖范围。</w:t>
      </w:r>
    </w:p>
    <w:p>
      <w:pPr>
        <w:spacing w:before="0" w:after="0" w:line="576" w:lineRule="exact"/>
        <w:ind w:firstLine="639" w:firstLineChars="200"/>
        <w:jc w:val="left"/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b/>
          <w:bCs/>
          <w:color w:val="000000"/>
          <w:spacing w:val="-1"/>
          <w:position w:val="0"/>
          <w:sz w:val="32"/>
          <w:szCs w:val="32"/>
          <w:u w:val="none"/>
        </w:rPr>
        <w:t>第十</w:t>
      </w:r>
      <w:r>
        <w:rPr>
          <w:rFonts w:hint="default" w:ascii="Times New Roman" w:hAnsi="Times New Roman" w:eastAsia="仿宋_GB2312" w:cs="Times New Roman"/>
          <w:b/>
          <w:bCs/>
          <w:color w:val="000000"/>
          <w:spacing w:val="-1"/>
          <w:position w:val="0"/>
          <w:sz w:val="32"/>
          <w:szCs w:val="32"/>
          <w:u w:val="none"/>
          <w:lang w:eastAsia="zh-CN"/>
        </w:rPr>
        <w:t>二</w:t>
      </w:r>
      <w:r>
        <w:rPr>
          <w:rFonts w:hint="default" w:ascii="Times New Roman" w:hAnsi="Times New Roman" w:eastAsia="仿宋_GB2312" w:cs="Times New Roman"/>
          <w:b/>
          <w:bCs/>
          <w:color w:val="000000"/>
          <w:spacing w:val="-1"/>
          <w:position w:val="0"/>
          <w:sz w:val="32"/>
          <w:szCs w:val="32"/>
          <w:u w:val="none"/>
        </w:rPr>
        <w:t>条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ab/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县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水务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主管部门建立健全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管水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员培训制度，组织开展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饮水安全管水员业务知识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培训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会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，提高管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水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护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水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的业务水平。</w:t>
      </w:r>
    </w:p>
    <w:p>
      <w:pPr>
        <w:spacing w:before="0" w:after="0" w:line="576" w:lineRule="exact"/>
        <w:ind w:firstLine="639" w:firstLineChars="200"/>
        <w:jc w:val="left"/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b/>
          <w:bCs/>
          <w:color w:val="000000"/>
          <w:spacing w:val="-1"/>
          <w:position w:val="0"/>
          <w:sz w:val="32"/>
          <w:szCs w:val="32"/>
          <w:u w:val="none"/>
        </w:rPr>
        <w:t>第十</w:t>
      </w:r>
      <w:r>
        <w:rPr>
          <w:rFonts w:hint="default" w:ascii="Times New Roman" w:hAnsi="Times New Roman" w:eastAsia="仿宋_GB2312" w:cs="Times New Roman"/>
          <w:b/>
          <w:bCs/>
          <w:color w:val="000000"/>
          <w:spacing w:val="-1"/>
          <w:position w:val="0"/>
          <w:sz w:val="32"/>
          <w:szCs w:val="32"/>
          <w:u w:val="none"/>
          <w:lang w:eastAsia="zh-CN"/>
        </w:rPr>
        <w:t>三</w:t>
      </w:r>
      <w:r>
        <w:rPr>
          <w:rFonts w:hint="default" w:ascii="Times New Roman" w:hAnsi="Times New Roman" w:eastAsia="仿宋_GB2312" w:cs="Times New Roman"/>
          <w:b/>
          <w:bCs/>
          <w:color w:val="000000"/>
          <w:spacing w:val="-1"/>
          <w:position w:val="0"/>
          <w:sz w:val="32"/>
          <w:szCs w:val="32"/>
          <w:u w:val="none"/>
        </w:rPr>
        <w:t>条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ab/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各乡（镇）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、村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要加强对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管水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员出勤和管护情况的监督检查</w:t>
      </w:r>
      <w:r>
        <w:rPr>
          <w:rFonts w:hint="eastAsia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把平时检查情况与绩效挂钩。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管水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员绩效考核实行百分制，由各乡（镇）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、村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组织实施，全年考核 80 分以上为合格。</w:t>
      </w:r>
    </w:p>
    <w:p>
      <w:pPr>
        <w:spacing w:before="0" w:after="0" w:line="576" w:lineRule="exact"/>
        <w:ind w:firstLine="636" w:firstLineChars="200"/>
        <w:jc w:val="left"/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（一）管水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员管护区内，发生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管道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破坏、毁坏、被盗等案件，未抓获作案人员且没有发现任何线索的，一次扣 5 分；抓获作案人员交由有关部门依照法定程序处理的，一次加 2 分。</w:t>
      </w:r>
    </w:p>
    <w:p>
      <w:pPr>
        <w:spacing w:before="0" w:after="0" w:line="576" w:lineRule="exact"/>
        <w:ind w:firstLine="636" w:firstLineChars="200"/>
        <w:jc w:val="left"/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（二）管水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员管护区内，发生擅自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搭接供水管道用水</w:t>
      </w:r>
      <w:r>
        <w:rPr>
          <w:rFonts w:hint="eastAsia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val="en-US" w:eastAsia="zh-CN"/>
        </w:rPr>
        <w:t>躲避缴纳水费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的，未及时发现、制止和上报的，一次扣 5 分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。</w:t>
      </w:r>
    </w:p>
    <w:p>
      <w:pPr>
        <w:spacing w:before="0" w:after="0" w:line="576" w:lineRule="exact"/>
        <w:ind w:firstLine="636" w:firstLineChars="200"/>
        <w:jc w:val="left"/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（三）管水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员管护区内，有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刻意破坏水源点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而未及时制止或者制止不力且不上报的，一次扣 5 分。</w:t>
      </w:r>
    </w:p>
    <w:p>
      <w:pPr>
        <w:spacing w:before="0" w:after="0" w:line="576" w:lineRule="exact"/>
        <w:ind w:firstLine="636" w:firstLineChars="200"/>
        <w:jc w:val="left"/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val="en-US" w:eastAsia="zh-CN"/>
        </w:rPr>
        <w:t>（四）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管水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员无故不参加学习、培训、会议等相关活动的，或者抽查时不在岗的，每次扣 5 分。</w:t>
      </w:r>
    </w:p>
    <w:p>
      <w:pPr>
        <w:spacing w:before="0" w:after="0" w:line="576" w:lineRule="exact"/>
        <w:ind w:firstLine="636" w:firstLineChars="200"/>
        <w:jc w:val="left"/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val="en-US" w:eastAsia="zh-CN"/>
        </w:rPr>
        <w:t>（五）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管水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员每天（除雨雪天气外）到管护区内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巡查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次数不少于 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 次，每月不少于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val="en-US" w:eastAsia="zh-CN"/>
        </w:rPr>
        <w:t>25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 次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，并有巡查记录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。</w:t>
      </w:r>
    </w:p>
    <w:p>
      <w:pPr>
        <w:spacing w:before="0" w:after="0" w:line="576" w:lineRule="exact"/>
        <w:ind w:firstLine="639" w:firstLineChars="200"/>
        <w:jc w:val="left"/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000000"/>
          <w:spacing w:val="-1"/>
          <w:position w:val="0"/>
          <w:sz w:val="32"/>
          <w:szCs w:val="32"/>
          <w:u w:val="none"/>
        </w:rPr>
        <w:t>第十</w:t>
      </w:r>
      <w:r>
        <w:rPr>
          <w:rFonts w:hint="default" w:ascii="Times New Roman" w:hAnsi="Times New Roman" w:eastAsia="仿宋_GB2312" w:cs="Times New Roman"/>
          <w:b/>
          <w:bCs/>
          <w:color w:val="000000"/>
          <w:spacing w:val="-1"/>
          <w:position w:val="0"/>
          <w:sz w:val="32"/>
          <w:szCs w:val="32"/>
          <w:u w:val="none"/>
          <w:lang w:eastAsia="zh-CN"/>
        </w:rPr>
        <w:t>四</w:t>
      </w:r>
      <w:r>
        <w:rPr>
          <w:rFonts w:hint="default" w:ascii="Times New Roman" w:hAnsi="Times New Roman" w:eastAsia="仿宋_GB2312" w:cs="Times New Roman"/>
          <w:b/>
          <w:bCs/>
          <w:color w:val="000000"/>
          <w:spacing w:val="-1"/>
          <w:position w:val="0"/>
          <w:sz w:val="32"/>
          <w:szCs w:val="32"/>
          <w:u w:val="none"/>
        </w:rPr>
        <w:t>条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ab/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管水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员有下列行为的，予以解聘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。</w:t>
      </w:r>
    </w:p>
    <w:p>
      <w:pPr>
        <w:spacing w:before="0" w:after="0" w:line="576" w:lineRule="exact"/>
        <w:ind w:firstLine="636" w:firstLineChars="200"/>
        <w:jc w:val="left"/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（一）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有违法犯罪行为的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；</w:t>
      </w:r>
    </w:p>
    <w:p>
      <w:pPr>
        <w:spacing w:before="0" w:after="0" w:line="576" w:lineRule="exact"/>
        <w:ind w:firstLine="636" w:firstLineChars="200"/>
        <w:jc w:val="left"/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（二）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未能有效履行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管水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员的职责，致使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供水管网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、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供水设施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受到严重破坏的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；</w:t>
      </w:r>
    </w:p>
    <w:p>
      <w:pPr>
        <w:spacing w:before="0" w:after="0" w:line="576" w:lineRule="exact"/>
        <w:ind w:firstLine="636" w:firstLineChars="200"/>
        <w:jc w:val="left"/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（三）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经查实属于带头违反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农村饮水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管护有关规定，在群众中造成不良影响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；</w:t>
      </w:r>
    </w:p>
    <w:p>
      <w:pPr>
        <w:spacing w:before="0" w:after="0" w:line="576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（四）主动要求退出的；</w:t>
      </w:r>
    </w:p>
    <w:p>
      <w:pPr>
        <w:spacing w:before="0" w:after="0" w:line="576" w:lineRule="exact"/>
        <w:ind w:firstLine="636" w:firstLineChars="200"/>
        <w:jc w:val="left"/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（五）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身体条件不能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胜任管水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员工作，或者酗酒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长期在外经商打工等原因不能正常履行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管水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员职责的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；</w:t>
      </w:r>
    </w:p>
    <w:p>
      <w:pPr>
        <w:spacing w:before="0" w:after="0" w:line="576" w:lineRule="exact"/>
        <w:ind w:firstLine="636" w:firstLineChars="200"/>
        <w:jc w:val="left"/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（六）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发生严重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自然灾害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、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供水设施被破坏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等情节严重的情况，故意隐瞒事实不报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造成农户饮水困难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的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对一月内连续两次无故缺岗的；</w:t>
      </w:r>
    </w:p>
    <w:p>
      <w:pPr>
        <w:spacing w:before="0" w:after="0" w:line="576" w:lineRule="exact"/>
        <w:ind w:firstLine="636" w:firstLineChars="200"/>
        <w:jc w:val="left"/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（七）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年度考核不合格的；</w:t>
      </w:r>
    </w:p>
    <w:p>
      <w:pPr>
        <w:spacing w:before="0" w:after="0" w:line="576" w:lineRule="exact"/>
        <w:ind w:firstLine="636" w:firstLineChars="200"/>
        <w:jc w:val="left"/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val="en-US" w:eastAsia="zh-CN"/>
        </w:rPr>
        <w:t>（八）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经乡（镇）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、村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研究不适合岗位的其他行为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对于解聘的人员，应当明确原因，乡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（镇）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、村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办理解聘手续，由村委会书面通知本人，在本村醒目地点发布解聘公告，并按程序报县水务部门。管水员解聘后，劳务报酬应发放至解聘当月。</w:t>
      </w:r>
    </w:p>
    <w:p>
      <w:pPr>
        <w:spacing w:before="0" w:after="0" w:line="576" w:lineRule="exact"/>
        <w:ind w:firstLine="639" w:firstLineChars="200"/>
        <w:jc w:val="left"/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b/>
          <w:bCs/>
          <w:color w:val="000000"/>
          <w:spacing w:val="-1"/>
          <w:position w:val="0"/>
          <w:sz w:val="32"/>
          <w:szCs w:val="32"/>
          <w:u w:val="none"/>
        </w:rPr>
        <w:t>第十</w:t>
      </w:r>
      <w:r>
        <w:rPr>
          <w:rFonts w:hint="default" w:ascii="Times New Roman" w:hAnsi="Times New Roman" w:eastAsia="仿宋_GB2312" w:cs="Times New Roman"/>
          <w:b/>
          <w:bCs/>
          <w:color w:val="000000"/>
          <w:spacing w:val="-1"/>
          <w:position w:val="0"/>
          <w:sz w:val="32"/>
          <w:szCs w:val="32"/>
          <w:u w:val="none"/>
          <w:lang w:eastAsia="zh-CN"/>
        </w:rPr>
        <w:t>五</w:t>
      </w:r>
      <w:r>
        <w:rPr>
          <w:rFonts w:hint="default" w:ascii="Times New Roman" w:hAnsi="Times New Roman" w:eastAsia="仿宋_GB2312" w:cs="Times New Roman"/>
          <w:b/>
          <w:bCs/>
          <w:color w:val="000000"/>
          <w:spacing w:val="-1"/>
          <w:position w:val="0"/>
          <w:sz w:val="32"/>
          <w:szCs w:val="32"/>
          <w:u w:val="none"/>
        </w:rPr>
        <w:t>条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ab/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对年度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管护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工作突出、 有重大贡献的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管水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员，各乡（镇）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、村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根据实际，可自行表彰和奖励。</w:t>
      </w:r>
    </w:p>
    <w:p>
      <w:pPr>
        <w:spacing w:before="0" w:after="0" w:line="576" w:lineRule="exact"/>
        <w:ind w:firstLine="639" w:firstLineChars="200"/>
        <w:jc w:val="left"/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b/>
          <w:bCs/>
          <w:color w:val="000000"/>
          <w:spacing w:val="-1"/>
          <w:position w:val="0"/>
          <w:sz w:val="32"/>
          <w:szCs w:val="32"/>
          <w:u w:val="none"/>
        </w:rPr>
        <w:t>第十</w:t>
      </w:r>
      <w:r>
        <w:rPr>
          <w:rFonts w:hint="default" w:ascii="Times New Roman" w:hAnsi="Times New Roman" w:eastAsia="仿宋_GB2312" w:cs="Times New Roman"/>
          <w:b/>
          <w:bCs/>
          <w:color w:val="000000"/>
          <w:spacing w:val="-1"/>
          <w:position w:val="0"/>
          <w:sz w:val="32"/>
          <w:szCs w:val="32"/>
          <w:u w:val="none"/>
          <w:lang w:eastAsia="zh-CN"/>
        </w:rPr>
        <w:t>六</w:t>
      </w:r>
      <w:r>
        <w:rPr>
          <w:rFonts w:hint="default" w:ascii="Times New Roman" w:hAnsi="Times New Roman" w:eastAsia="仿宋_GB2312" w:cs="Times New Roman"/>
          <w:b/>
          <w:bCs/>
          <w:color w:val="000000"/>
          <w:spacing w:val="-1"/>
          <w:position w:val="0"/>
          <w:sz w:val="32"/>
          <w:szCs w:val="32"/>
          <w:u w:val="none"/>
        </w:rPr>
        <w:t>条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ab/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本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细则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自发布之日起施行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由县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水务部门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</w:rPr>
        <w:t>负责解释</w:t>
      </w:r>
      <w:r>
        <w:rPr>
          <w:rFonts w:hint="default" w:ascii="Times New Roman" w:hAnsi="Times New Roman" w:eastAsia="仿宋_GB2312" w:cs="Times New Roman"/>
          <w:color w:val="000000"/>
          <w:spacing w:val="-1"/>
          <w:position w:val="0"/>
          <w:sz w:val="32"/>
          <w:szCs w:val="32"/>
          <w:u w:val="none"/>
          <w:lang w:eastAsia="zh-CN"/>
        </w:rPr>
        <w:t>。</w:t>
      </w:r>
    </w:p>
    <w:p>
      <w:pPr>
        <w:rPr>
          <w:rFonts w:hint="default" w:ascii="Times New Roman" w:hAnsi="Times New Roman" w:eastAsia="仿宋_GB2312" w:cs="Times New Roman"/>
        </w:rPr>
      </w:pPr>
    </w:p>
    <w:sectPr>
      <w:footerReference r:id="rId3" w:type="default"/>
      <w:pgSz w:w="11906" w:h="16838"/>
      <w:pgMar w:top="2098" w:right="1474" w:bottom="1984" w:left="153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wMzVmZDFiMDI1MDNjYjBiZDIzOWI3MmVkNTIyOTQifQ=="/>
  </w:docVars>
  <w:rsids>
    <w:rsidRoot w:val="7EB054E6"/>
    <w:rsid w:val="0967711E"/>
    <w:rsid w:val="0DD27DDD"/>
    <w:rsid w:val="12C2623A"/>
    <w:rsid w:val="137B3536"/>
    <w:rsid w:val="18D33E0A"/>
    <w:rsid w:val="1A4C1302"/>
    <w:rsid w:val="1A9D7EF4"/>
    <w:rsid w:val="1BAF0A97"/>
    <w:rsid w:val="1D843ED6"/>
    <w:rsid w:val="1E797B33"/>
    <w:rsid w:val="201C28B3"/>
    <w:rsid w:val="253063EF"/>
    <w:rsid w:val="29C043A1"/>
    <w:rsid w:val="2A775D4D"/>
    <w:rsid w:val="30AD26C0"/>
    <w:rsid w:val="31E834DB"/>
    <w:rsid w:val="3F5D6AFB"/>
    <w:rsid w:val="40BF1633"/>
    <w:rsid w:val="42577EDD"/>
    <w:rsid w:val="52CE6078"/>
    <w:rsid w:val="55422F57"/>
    <w:rsid w:val="60585ECE"/>
    <w:rsid w:val="64220320"/>
    <w:rsid w:val="64467DB3"/>
    <w:rsid w:val="649C0D3D"/>
    <w:rsid w:val="68973831"/>
    <w:rsid w:val="78D6235E"/>
    <w:rsid w:val="7B501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2588</Words>
  <Characters>2608</Characters>
  <Lines>0</Lines>
  <Paragraphs>0</Paragraphs>
  <TotalTime>0</TotalTime>
  <ScaleCrop>false</ScaleCrop>
  <LinksUpToDate>false</LinksUpToDate>
  <CharactersWithSpaces>2652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2020-06-24T03:27:00Z</dcterms:created>
  <dc:creator>罗嗣奇.</dc:creator>
  <cp:lastModifiedBy>WPS_1552894888</cp:lastModifiedBy>
  <cp:lastPrinted>2022-05-13T06:39:55Z</cp:lastPrinted>
  <dcterms:modified xsi:type="dcterms:W3CDTF">2022-05-13T06:40:16Z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8A5A4E843EB24037AFD4266F7670425D</vt:lpwstr>
  </property>
</Properties>
</file>