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0" w:line="222" w:lineRule="auto"/>
        <w:ind w:left="30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黔青联发〔2023〕11号</w:t>
      </w:r>
    </w:p>
    <w:p>
      <w:pPr>
        <w:spacing w:before="29" w:line="30" w:lineRule="exact"/>
      </w:pP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53" w:line="219" w:lineRule="auto"/>
        <w:ind w:left="285"/>
        <w:rPr>
          <w:sz w:val="47"/>
          <w:szCs w:val="47"/>
        </w:rPr>
      </w:pPr>
      <w:r>
        <w:rPr>
          <w:b/>
          <w:bCs/>
          <w:spacing w:val="-56"/>
          <w:sz w:val="47"/>
          <w:szCs w:val="47"/>
        </w:rPr>
        <w:t>关于印发《贵州省万名大学生志愿服务西部计划</w:t>
      </w:r>
    </w:p>
    <w:p>
      <w:pPr>
        <w:pStyle w:val="2"/>
        <w:spacing w:before="42" w:line="219" w:lineRule="auto"/>
        <w:jc w:val="right"/>
        <w:rPr>
          <w:sz w:val="47"/>
          <w:szCs w:val="47"/>
        </w:rPr>
      </w:pPr>
      <w:r>
        <w:rPr>
          <w:b/>
          <w:bCs/>
          <w:spacing w:val="-18"/>
          <w:sz w:val="47"/>
          <w:szCs w:val="47"/>
        </w:rPr>
        <w:t>乡村振兴基层项目(2023—2024年)实施方案》</w:t>
      </w:r>
    </w:p>
    <w:p>
      <w:pPr>
        <w:pStyle w:val="2"/>
        <w:spacing w:before="52" w:line="221" w:lineRule="auto"/>
        <w:ind w:left="3986"/>
        <w:rPr>
          <w:sz w:val="47"/>
          <w:szCs w:val="47"/>
        </w:rPr>
      </w:pPr>
      <w:r>
        <w:rPr>
          <w:b/>
          <w:bCs/>
          <w:spacing w:val="-18"/>
          <w:sz w:val="47"/>
          <w:szCs w:val="47"/>
        </w:rPr>
        <w:t>的通知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10" w:line="632" w:lineRule="exact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position w:val="21"/>
          <w:sz w:val="34"/>
          <w:szCs w:val="34"/>
        </w:rPr>
        <w:t>各市(州)团委、教育局、财政局、人力资源社会保障</w:t>
      </w:r>
      <w:r>
        <w:rPr>
          <w:rFonts w:ascii="仿宋" w:hAnsi="仿宋" w:eastAsia="仿宋" w:cs="仿宋"/>
          <w:spacing w:val="-12"/>
          <w:position w:val="21"/>
          <w:sz w:val="34"/>
          <w:szCs w:val="34"/>
        </w:rPr>
        <w:t>局，各高</w:t>
      </w:r>
    </w:p>
    <w:p>
      <w:pPr>
        <w:spacing w:before="1" w:line="221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校团委：</w:t>
      </w:r>
    </w:p>
    <w:p>
      <w:pPr>
        <w:spacing w:before="162" w:line="326" w:lineRule="auto"/>
        <w:ind w:left="169" w:right="186" w:firstLine="67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为深入学习贯彻党的二十大精神，贯彻落实习近平总书记对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深入开展学雷锋活动作出的重要指示精神，围绕党中央、国务院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关于全面推进乡村振兴的战略部署，全面贯彻</w:t>
      </w:r>
      <w:r>
        <w:rPr>
          <w:rFonts w:ascii="仿宋" w:hAnsi="仿宋" w:eastAsia="仿宋" w:cs="仿宋"/>
          <w:spacing w:val="-24"/>
          <w:sz w:val="34"/>
          <w:szCs w:val="34"/>
        </w:rPr>
        <w:t>省第十三次党代会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精神，认真落实《国务院关于支持贵州在新时代</w:t>
      </w:r>
      <w:r>
        <w:rPr>
          <w:rFonts w:ascii="仿宋" w:hAnsi="仿宋" w:eastAsia="仿宋" w:cs="仿宋"/>
          <w:spacing w:val="-23"/>
          <w:sz w:val="34"/>
          <w:szCs w:val="34"/>
        </w:rPr>
        <w:t>西部大开发上闯</w:t>
      </w:r>
    </w:p>
    <w:p>
      <w:pPr>
        <w:spacing w:line="222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新路的意见》(国发〔2022〕2号)和《中共贵州省</w:t>
      </w:r>
      <w:r>
        <w:rPr>
          <w:rFonts w:ascii="仿宋" w:hAnsi="仿宋" w:eastAsia="仿宋" w:cs="仿宋"/>
          <w:spacing w:val="-6"/>
          <w:sz w:val="34"/>
          <w:szCs w:val="34"/>
        </w:rPr>
        <w:t>委贵州省人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11" w:line="184" w:lineRule="auto"/>
        <w:ind w:left="8099"/>
        <w:rPr>
          <w:sz w:val="34"/>
          <w:szCs w:val="34"/>
        </w:rPr>
      </w:pPr>
      <w:r>
        <w:rPr>
          <w:spacing w:val="-4"/>
          <w:sz w:val="34"/>
          <w:szCs w:val="34"/>
        </w:rPr>
        <w:t>—1—</w:t>
      </w:r>
    </w:p>
    <w:p>
      <w:pPr>
        <w:spacing w:line="184" w:lineRule="auto"/>
        <w:rPr>
          <w:sz w:val="34"/>
          <w:szCs w:val="34"/>
        </w:rPr>
        <w:sectPr>
          <w:pgSz w:w="11910" w:h="16840"/>
          <w:pgMar w:top="1431" w:right="1291" w:bottom="0" w:left="1349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57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民政府关于做好2023年全面推进乡村振兴重点工作的实施意见》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(黔党发〔2023〕1号)要求，围绕“四新”主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攻“四化”,按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照做好高校毕业生等重点群体就业工作的相关要求，进一步引导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和鼓励高校毕业生到基层工作、到乡村工作，主动融入国家发展 </w:t>
      </w:r>
      <w:r>
        <w:rPr>
          <w:rFonts w:ascii="仿宋" w:hAnsi="仿宋" w:eastAsia="仿宋" w:cs="仿宋"/>
          <w:spacing w:val="-1"/>
          <w:sz w:val="31"/>
          <w:szCs w:val="31"/>
        </w:rPr>
        <w:t>大局，积极投身乡村振兴事业，在青年中大力弘扬“奉献、友爱、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互助、进步”的志愿精神，培育和践行社会主义核心价值观。经  </w:t>
      </w:r>
      <w:r>
        <w:rPr>
          <w:rFonts w:ascii="仿宋" w:hAnsi="仿宋" w:eastAsia="仿宋" w:cs="仿宋"/>
          <w:spacing w:val="6"/>
          <w:sz w:val="31"/>
          <w:szCs w:val="31"/>
        </w:rPr>
        <w:t>省委省政府、团中央同意，共青团贵州省委、贵州省教育厅、贵 州省财政厅、贵州省人力资源和社会保障厅将继续联合实施“贵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州省万名大学生志愿服务西部计划乡村振兴基层项目”。</w:t>
      </w:r>
    </w:p>
    <w:p>
      <w:pPr>
        <w:spacing w:before="230" w:line="357" w:lineRule="auto"/>
        <w:ind w:right="12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根据团中央、教育部、财政部、人力资源社会保障部《</w:t>
      </w:r>
      <w:r>
        <w:rPr>
          <w:rFonts w:ascii="仿宋" w:hAnsi="仿宋" w:eastAsia="仿宋" w:cs="仿宋"/>
          <w:spacing w:val="5"/>
          <w:sz w:val="31"/>
          <w:szCs w:val="31"/>
        </w:rPr>
        <w:t>关于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印发&lt;2023-2024年度大学生志愿服务西部计划实施方案〉的通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知》 (中青联发〔2023〕6号)文件精</w:t>
      </w:r>
      <w:r>
        <w:rPr>
          <w:rFonts w:ascii="仿宋" w:hAnsi="仿宋" w:eastAsia="仿宋" w:cs="仿宋"/>
          <w:spacing w:val="14"/>
          <w:sz w:val="31"/>
          <w:szCs w:val="31"/>
        </w:rPr>
        <w:t>神，经共青团贵州省委、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贵州省教育厅、贵州省财政厅、贵州省人力资源和社会保障厅审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定，现将《贵州省万名大学生志愿服务西部计划乡村振兴基层项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目(2023—2024年)实施方案》印发给你们。</w:t>
      </w:r>
    </w:p>
    <w:p>
      <w:pPr>
        <w:spacing w:before="229" w:line="357" w:lineRule="auto"/>
        <w:ind w:right="15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请各地按照相关要求，紧紧围绕实现巩固拓展脱贫攻坚成果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同乡村振兴有效衔接的有关部署统揽全局，结合落实好中共中央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办公厅《关于鼓励引导人才向艰苦边远地区和基层一线流动的意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见》,中共中央办公厅、国务院办公厅《关于进一步引导和鼓励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高校毕业生到基层工作的意见》,人力资源社会保障部等单位</w:t>
      </w:r>
      <w:r>
        <w:rPr>
          <w:rFonts w:ascii="仿宋" w:hAnsi="仿宋" w:eastAsia="仿宋" w:cs="仿宋"/>
          <w:spacing w:val="-1"/>
          <w:sz w:val="31"/>
          <w:szCs w:val="31"/>
        </w:rPr>
        <w:t>《关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于印发高校毕业生基层成长计划的通知》《关于统筹实施引导高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365" w:bottom="1147" w:left="1549" w:header="0" w:footer="8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369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校毕业生到农村基层服务项目工作的通知》等文件精神，认真落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实方案要求，精心组织项目实施，优化服务管理，加强政策保障，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提升执行效益，突出示范引导，团结带领广大青年担当时代使命，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展现青春风采，在中国式现代化贵州实践中贡献青春力量。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2430" w:lineRule="exact"/>
        <w:ind w:firstLine="440"/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21" w:lineRule="auto"/>
        <w:ind w:left="4510"/>
        <w:rPr>
          <w:rFonts w:ascii="仿宋" w:hAnsi="仿宋" w:eastAsia="仿宋" w:cs="仿宋"/>
          <w:sz w:val="30"/>
          <w:szCs w:val="30"/>
        </w:rPr>
      </w:pPr>
      <w:r>
        <w:pict>
          <v:shape id="_x0000_s1027" o:spid="_x0000_s1027" o:spt="202" type="#_x0000_t202" style="position:absolute;left:0pt;margin-left:272.5pt;margin-top:-136.1pt;height:20.1pt;width: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11"/>
                      <w:sz w:val="30"/>
                      <w:szCs w:val="30"/>
                    </w:rPr>
                    <w:t>贵</w:t>
                  </w:r>
                  <w:r>
                    <w:rPr>
                      <w:rFonts w:ascii="仿宋" w:hAnsi="仿宋" w:eastAsia="仿宋" w:cs="仿宋"/>
                      <w:spacing w:val="-32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1"/>
                      <w:sz w:val="30"/>
                      <w:szCs w:val="30"/>
                    </w:rPr>
                    <w:t>州</w:t>
                  </w:r>
                  <w:r>
                    <w:rPr>
                      <w:rFonts w:ascii="仿宋" w:hAnsi="仿宋" w:eastAsia="仿宋" w:cs="仿宋"/>
                      <w:b/>
                      <w:bCs/>
                      <w:spacing w:val="-11"/>
                      <w:sz w:val="30"/>
                      <w:szCs w:val="30"/>
                    </w:rPr>
                    <w:t>省教</w:t>
                  </w:r>
                  <w:r>
                    <w:rPr>
                      <w:rFonts w:ascii="仿宋" w:hAnsi="仿宋" w:eastAsia="仿宋" w:cs="仿宋"/>
                      <w:spacing w:val="-11"/>
                      <w:sz w:val="30"/>
                      <w:szCs w:val="30"/>
                    </w:rPr>
                    <w:t>育厅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1.2pt;margin-top:-136.7pt;height:20.1pt;width:113.4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spacing w:val="15"/>
                      <w:sz w:val="30"/>
                      <w:szCs w:val="30"/>
                    </w:rPr>
                    <w:t>共青团贵州省委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1.7pt;margin-top:4.25pt;height:20.1pt;width:96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spacing w:val="11"/>
                      <w:sz w:val="30"/>
                      <w:szCs w:val="30"/>
                    </w:rPr>
                    <w:t>贵州省财政厅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6"/>
          <w:sz w:val="30"/>
          <w:szCs w:val="30"/>
        </w:rPr>
        <w:t>贵州省人力资源和社会保障厅</w:t>
      </w:r>
    </w:p>
    <w:p>
      <w:pPr>
        <w:spacing w:before="273" w:line="222" w:lineRule="auto"/>
        <w:ind w:left="54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8"/>
          <w:sz w:val="30"/>
          <w:szCs w:val="30"/>
        </w:rPr>
        <w:t>2023年9月1日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10" w:h="16840"/>
          <w:pgMar w:top="1431" w:right="1420" w:bottom="1140" w:left="1539" w:header="0" w:footer="845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37" w:line="581" w:lineRule="exact"/>
        <w:ind w:left="315"/>
        <w:rPr>
          <w:sz w:val="42"/>
          <w:szCs w:val="42"/>
        </w:rPr>
      </w:pPr>
      <w:r>
        <w:rPr>
          <w:b/>
          <w:bCs/>
          <w:spacing w:val="-9"/>
          <w:position w:val="10"/>
          <w:sz w:val="42"/>
          <w:szCs w:val="42"/>
        </w:rPr>
        <w:t>贵州省万名大学生志愿服务西部计划乡村振兴</w:t>
      </w:r>
    </w:p>
    <w:p>
      <w:pPr>
        <w:pStyle w:val="2"/>
        <w:spacing w:line="219" w:lineRule="auto"/>
        <w:ind w:left="1076"/>
        <w:rPr>
          <w:sz w:val="42"/>
          <w:szCs w:val="42"/>
        </w:rPr>
      </w:pPr>
      <w:r>
        <w:rPr>
          <w:b/>
          <w:bCs/>
          <w:spacing w:val="19"/>
          <w:sz w:val="42"/>
          <w:szCs w:val="42"/>
        </w:rPr>
        <w:t>基层项目(2023—2024年)实施方案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357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为深入学习贯彻习近平新时代中国特色社会主义思想和党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的二十大精神，全面贯彻落实习近平总书记</w:t>
      </w:r>
      <w:r>
        <w:rPr>
          <w:rFonts w:ascii="仿宋" w:hAnsi="仿宋" w:eastAsia="仿宋" w:cs="仿宋"/>
          <w:spacing w:val="5"/>
          <w:sz w:val="31"/>
          <w:szCs w:val="31"/>
        </w:rPr>
        <w:t>视察贵州重要讲话精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神，围绕中央、省委省政府关于全面推进乡村振兴的</w:t>
      </w:r>
      <w:r>
        <w:rPr>
          <w:rFonts w:ascii="仿宋" w:hAnsi="仿宋" w:eastAsia="仿宋" w:cs="仿宋"/>
          <w:spacing w:val="5"/>
          <w:sz w:val="31"/>
          <w:szCs w:val="31"/>
        </w:rPr>
        <w:t>战略部署，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按照做好高校毕业生等重点群体就业工作的相关要求，进一步引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导和鼓励高校毕业生到基层工作、到乡村工作，</w:t>
      </w:r>
      <w:r>
        <w:rPr>
          <w:rFonts w:ascii="仿宋" w:hAnsi="仿宋" w:eastAsia="仿宋" w:cs="仿宋"/>
          <w:spacing w:val="6"/>
          <w:sz w:val="31"/>
          <w:szCs w:val="31"/>
        </w:rPr>
        <w:t>积极投身服务乡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村振兴，在青年中大力弘扬“奉献、友爱、互助、进步”的志愿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精神，培育和践行社会主义核心价值观，支持广大</w:t>
      </w:r>
      <w:r>
        <w:rPr>
          <w:rFonts w:ascii="仿宋" w:hAnsi="仿宋" w:eastAsia="仿宋" w:cs="仿宋"/>
          <w:spacing w:val="5"/>
          <w:sz w:val="31"/>
          <w:szCs w:val="31"/>
        </w:rPr>
        <w:t>大学毕业生在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我省基层奉献青春、建功立业、踔厉奋发、</w:t>
      </w:r>
      <w:r>
        <w:rPr>
          <w:rFonts w:ascii="仿宋" w:hAnsi="仿宋" w:eastAsia="仿宋" w:cs="仿宋"/>
          <w:spacing w:val="5"/>
          <w:sz w:val="31"/>
          <w:szCs w:val="31"/>
        </w:rPr>
        <w:t>勇毅前行，在奋力推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动高质量发展、奏响中国式现代化贵州实践的青春最</w:t>
      </w:r>
      <w:r>
        <w:rPr>
          <w:rFonts w:ascii="仿宋" w:hAnsi="仿宋" w:eastAsia="仿宋" w:cs="仿宋"/>
          <w:spacing w:val="5"/>
          <w:sz w:val="31"/>
          <w:szCs w:val="31"/>
        </w:rPr>
        <w:t>强音中作出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新的贡献。特制定方案如下：</w:t>
      </w:r>
    </w:p>
    <w:p>
      <w:pPr>
        <w:spacing w:before="228" w:line="223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一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、目的意义</w:t>
      </w:r>
    </w:p>
    <w:p>
      <w:pPr>
        <w:spacing w:before="225" w:line="351" w:lineRule="auto"/>
        <w:ind w:right="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2023—2024年贵州省万名大学生志愿服务西部计</w:t>
      </w:r>
      <w:r>
        <w:rPr>
          <w:rFonts w:ascii="仿宋" w:hAnsi="仿宋" w:eastAsia="仿宋" w:cs="仿宋"/>
          <w:spacing w:val="15"/>
          <w:sz w:val="31"/>
          <w:szCs w:val="31"/>
        </w:rPr>
        <w:t>划乡村振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兴基层项目的实施，将坚定不移以高质量发展统揽全局，全力以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赴围绕“四新”主攻“四化”,为广大青年和青年学生施展才华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提供广阔舞台，积极引导广大高校毕业生到基层就业创业，缓解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我省高校毕业生就业压力，推进基层青年人才</w:t>
      </w:r>
      <w:r>
        <w:rPr>
          <w:rFonts w:ascii="仿宋" w:hAnsi="仿宋" w:eastAsia="仿宋" w:cs="仿宋"/>
          <w:spacing w:val="5"/>
          <w:sz w:val="31"/>
          <w:szCs w:val="31"/>
        </w:rPr>
        <w:t>储备队伍建设，进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一步凸显西部计划实践育人功能，凸显西部计划的志愿性，</w:t>
      </w:r>
      <w:r>
        <w:rPr>
          <w:rFonts w:ascii="仿宋" w:hAnsi="仿宋" w:eastAsia="仿宋" w:cs="仿宋"/>
          <w:spacing w:val="5"/>
          <w:sz w:val="31"/>
          <w:szCs w:val="31"/>
        </w:rPr>
        <w:t>切实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推动大学生志愿服务西部计划在新时代实现高质量发展，为推动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499" w:bottom="1147" w:left="1539" w:header="0" w:footer="84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6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中国式现代化的贵州实践不懈奋斗，让青春在全面建设社会主义</w:t>
      </w:r>
    </w:p>
    <w:p>
      <w:pPr>
        <w:spacing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现代化国家的火热实践中绽放绚丽之花。</w:t>
      </w:r>
    </w:p>
    <w:p>
      <w:pPr>
        <w:spacing w:before="240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二、项目内容</w:t>
      </w:r>
    </w:p>
    <w:p>
      <w:pPr>
        <w:spacing w:before="211" w:line="357" w:lineRule="auto"/>
        <w:ind w:left="30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2023—2024年贵州省万名大学生志愿服务西部计划乡村振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兴基层项目按照“公开招募、自愿报名、组织选拔、集中派遣”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的方式，实施规模为13000人。其中，由中央财政支持的</w:t>
      </w:r>
      <w:r>
        <w:rPr>
          <w:rFonts w:ascii="仿宋" w:hAnsi="仿宋" w:eastAsia="仿宋" w:cs="仿宋"/>
          <w:spacing w:val="9"/>
          <w:sz w:val="31"/>
          <w:szCs w:val="31"/>
        </w:rPr>
        <w:t>全国项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目1691人，贵州省万名大学生志愿服务</w:t>
      </w:r>
      <w:r>
        <w:rPr>
          <w:rFonts w:ascii="仿宋" w:hAnsi="仿宋" w:eastAsia="仿宋" w:cs="仿宋"/>
          <w:spacing w:val="16"/>
          <w:sz w:val="31"/>
          <w:szCs w:val="31"/>
        </w:rPr>
        <w:t>西部计划乡村振兴基层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1"/>
          <w:sz w:val="31"/>
          <w:szCs w:val="31"/>
        </w:rPr>
        <w:t>项目11309人。具体管理由省、市(州)、县(市、区、特区)</w:t>
      </w:r>
    </w:p>
    <w:p>
      <w:pPr>
        <w:spacing w:before="1"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西部计划项目管理办公室(以下简称“项目办”)负责。</w:t>
      </w:r>
    </w:p>
    <w:p>
      <w:pPr>
        <w:spacing w:before="226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三、实施步骤</w:t>
      </w:r>
    </w:p>
    <w:p>
      <w:pPr>
        <w:spacing w:before="244" w:line="227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</w:rPr>
        <w:t>一)招募标准</w:t>
      </w:r>
    </w:p>
    <w:p>
      <w:pPr>
        <w:pStyle w:val="2"/>
        <w:spacing w:before="204" w:line="358" w:lineRule="auto"/>
        <w:ind w:right="154" w:firstLine="650"/>
        <w:rPr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普通高等学校应届毕业生或在读研究生，拥护中国共产党领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导，热爱祖国、热爱人民、热爱社会主义，理想信念坚定，思想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政治素质好，到岗之前获得毕业证书和学位证书</w:t>
      </w:r>
      <w:r>
        <w:rPr>
          <w:rFonts w:ascii="仿宋" w:hAnsi="仿宋" w:eastAsia="仿宋" w:cs="仿宋"/>
          <w:spacing w:val="7"/>
          <w:sz w:val="31"/>
          <w:szCs w:val="31"/>
        </w:rPr>
        <w:t>，通过西部计划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体检(体检内容和标准见西部计划官网</w:t>
      </w:r>
      <w:r>
        <w:fldChar w:fldCharType="begin"/>
      </w:r>
      <w:r>
        <w:instrText xml:space="preserve"> HYPERLINK "http://xibu.youth.cn" </w:instrText>
      </w:r>
      <w:r>
        <w:fldChar w:fldCharType="separate"/>
      </w:r>
      <w:r>
        <w:rPr>
          <w:sz w:val="31"/>
          <w:szCs w:val="31"/>
        </w:rPr>
        <w:t>http</w:t>
      </w:r>
      <w:r>
        <w:rPr>
          <w:spacing w:val="8"/>
          <w:sz w:val="31"/>
          <w:szCs w:val="31"/>
        </w:rPr>
        <w:t>://</w:t>
      </w:r>
      <w:r>
        <w:rPr>
          <w:sz w:val="31"/>
          <w:szCs w:val="31"/>
        </w:rPr>
        <w:t>xibu</w:t>
      </w:r>
      <w:r>
        <w:rPr>
          <w:spacing w:val="8"/>
          <w:sz w:val="31"/>
          <w:szCs w:val="31"/>
        </w:rPr>
        <w:t>.</w:t>
      </w:r>
      <w:r>
        <w:rPr>
          <w:sz w:val="31"/>
          <w:szCs w:val="31"/>
        </w:rPr>
        <w:t>youth</w:t>
      </w:r>
      <w:r>
        <w:rPr>
          <w:spacing w:val="8"/>
          <w:sz w:val="31"/>
          <w:szCs w:val="31"/>
        </w:rPr>
        <w:t>.</w:t>
      </w:r>
      <w:r>
        <w:rPr>
          <w:sz w:val="31"/>
          <w:szCs w:val="31"/>
        </w:rPr>
        <w:t>cn</w:t>
      </w:r>
      <w:r>
        <w:rPr>
          <w:sz w:val="31"/>
          <w:szCs w:val="31"/>
        </w:rPr>
        <w:fldChar w:fldCharType="end"/>
      </w:r>
      <w:r>
        <w:rPr>
          <w:spacing w:val="8"/>
          <w:sz w:val="31"/>
          <w:szCs w:val="31"/>
        </w:rPr>
        <w:t>)。</w:t>
      </w:r>
    </w:p>
    <w:p>
      <w:pPr>
        <w:spacing w:before="1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有志愿服务经历的优先录用。</w:t>
      </w:r>
    </w:p>
    <w:p>
      <w:pPr>
        <w:spacing w:before="243" w:line="232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(二)报名选拔</w:t>
      </w:r>
    </w:p>
    <w:p>
      <w:pPr>
        <w:spacing w:before="189" w:line="358" w:lineRule="auto"/>
        <w:ind w:left="30" w:right="68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1.报名：在规定时间内，各高校毕业生可</w:t>
      </w:r>
      <w:r>
        <w:rPr>
          <w:rFonts w:ascii="仿宋" w:hAnsi="仿宋" w:eastAsia="仿宋" w:cs="仿宋"/>
          <w:spacing w:val="-2"/>
          <w:sz w:val="31"/>
          <w:szCs w:val="31"/>
        </w:rPr>
        <w:t>登录西部计划官网，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在西部计划报名系统进行注册、填写报名表并选择三个意向服务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省。下载打印报名表后，经所在院系团委审核盖章，提交至所在</w:t>
      </w:r>
    </w:p>
    <w:p>
      <w:pPr>
        <w:spacing w:line="225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高校项目办</w:t>
      </w:r>
      <w:r>
        <w:rPr>
          <w:rFonts w:ascii="楷体" w:hAnsi="楷体" w:eastAsia="楷体" w:cs="楷体"/>
          <w:spacing w:val="23"/>
          <w:sz w:val="31"/>
          <w:szCs w:val="31"/>
        </w:rPr>
        <w:t>(设在高校团委)</w:t>
      </w:r>
      <w:r>
        <w:rPr>
          <w:rFonts w:ascii="仿宋" w:hAnsi="仿宋" w:eastAsia="仿宋" w:cs="仿宋"/>
          <w:spacing w:val="23"/>
          <w:sz w:val="31"/>
          <w:szCs w:val="31"/>
        </w:rPr>
        <w:t>,高校项目办确认纸质版报名表和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40"/>
          <w:pgMar w:top="1431" w:right="1326" w:bottom="1145" w:left="1529" w:header="0" w:footer="84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西部计划报名系统电子报名表信息一致后进行审核备案。</w:t>
      </w:r>
    </w:p>
    <w:p>
      <w:pPr>
        <w:spacing w:before="218" w:line="358" w:lineRule="auto"/>
        <w:ind w:left="20" w:right="8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2.选拔：各高校项目办根据情况组织本校报名学生统一参加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笔试、面试、心理测试。从高分到低分排序，以分</w:t>
      </w:r>
      <w:r>
        <w:rPr>
          <w:rFonts w:ascii="仿宋" w:hAnsi="仿宋" w:eastAsia="仿宋" w:cs="仿宋"/>
          <w:sz w:val="31"/>
          <w:szCs w:val="31"/>
        </w:rPr>
        <w:t xml:space="preserve">配计划上浮30% </w:t>
      </w:r>
      <w:r>
        <w:rPr>
          <w:rFonts w:ascii="仿宋" w:hAnsi="仿宋" w:eastAsia="仿宋" w:cs="仿宋"/>
          <w:spacing w:val="7"/>
          <w:sz w:val="31"/>
          <w:szCs w:val="31"/>
        </w:rPr>
        <w:t>比例进行预录取。务必坚持公平竞争、择优录取、做到招募信息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公开、过程公开、结果公开、严禁选拔招募过程中的不正之风。</w:t>
      </w:r>
    </w:p>
    <w:p>
      <w:pPr>
        <w:spacing w:before="229" w:line="230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(三)体检公示</w:t>
      </w:r>
    </w:p>
    <w:p>
      <w:pPr>
        <w:spacing w:before="208" w:line="357" w:lineRule="auto"/>
        <w:ind w:left="20" w:right="7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对各高校进入预录取名单的情况，组织预录取高校毕</w:t>
      </w:r>
      <w:r>
        <w:rPr>
          <w:rFonts w:ascii="仿宋" w:hAnsi="仿宋" w:eastAsia="仿宋" w:cs="仿宋"/>
          <w:spacing w:val="6"/>
          <w:sz w:val="31"/>
          <w:szCs w:val="31"/>
        </w:rPr>
        <w:t>业生到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省项目办指定体检地点，按照全国项目办指定的</w:t>
      </w:r>
      <w:r>
        <w:rPr>
          <w:rFonts w:ascii="仿宋" w:hAnsi="仿宋" w:eastAsia="仿宋" w:cs="仿宋"/>
          <w:spacing w:val="6"/>
          <w:sz w:val="31"/>
          <w:szCs w:val="31"/>
        </w:rPr>
        <w:t>体检标准开展体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检工作，体检合格名单由各高校进行公示、公布。</w:t>
      </w:r>
    </w:p>
    <w:p>
      <w:pPr>
        <w:spacing w:before="250" w:line="229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(四)指标分配</w:t>
      </w:r>
    </w:p>
    <w:p>
      <w:pPr>
        <w:spacing w:before="197" w:line="357" w:lineRule="auto"/>
        <w:ind w:left="20" w:right="8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省项目办将根据上一年度各高校的招募选拔工作情况</w:t>
      </w:r>
      <w:r>
        <w:rPr>
          <w:rFonts w:ascii="仿宋" w:hAnsi="仿宋" w:eastAsia="仿宋" w:cs="仿宋"/>
          <w:spacing w:val="17"/>
          <w:sz w:val="31"/>
          <w:szCs w:val="31"/>
        </w:rPr>
        <w:t>和本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年毕业生报名情况，将招募指标分派各高校；根据各县级项目办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对志愿者管理服务工作情况，确定分配指标。</w:t>
      </w:r>
    </w:p>
    <w:p>
      <w:pPr>
        <w:spacing w:before="241" w:line="229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(五)签订协议及培训派遣</w:t>
      </w:r>
    </w:p>
    <w:p>
      <w:pPr>
        <w:spacing w:before="201" w:line="358" w:lineRule="auto"/>
        <w:ind w:left="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各高校项目办原则在规定时间内完成审核、笔试、面试、心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理测试、体检等选拔工作，同时与志愿者签订招募协议书并向志 愿者发放《确认通知书》并组织国家计划志愿</w:t>
      </w:r>
      <w:r>
        <w:rPr>
          <w:rFonts w:ascii="仿宋" w:hAnsi="仿宋" w:eastAsia="仿宋" w:cs="仿宋"/>
          <w:spacing w:val="6"/>
          <w:sz w:val="31"/>
          <w:szCs w:val="31"/>
        </w:rPr>
        <w:t>者参加省项目办培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训后集中派遣(</w:t>
      </w:r>
      <w:r>
        <w:rPr>
          <w:rFonts w:ascii="楷体" w:hAnsi="楷体" w:eastAsia="楷体" w:cs="楷体"/>
          <w:spacing w:val="7"/>
          <w:sz w:val="31"/>
          <w:szCs w:val="31"/>
        </w:rPr>
        <w:t>含不少于2天的“青马工程”西部计划专项培训),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入选西部计划志愿者需在规定时间内到服务县项目办报到</w:t>
      </w:r>
      <w:r>
        <w:rPr>
          <w:rFonts w:ascii="仿宋" w:hAnsi="仿宋" w:eastAsia="仿宋" w:cs="仿宋"/>
          <w:spacing w:val="6"/>
          <w:sz w:val="31"/>
          <w:szCs w:val="31"/>
        </w:rPr>
        <w:t>，并参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加岗前培训，同时与服务单位、县项目办签订安全健康管理协议、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服务协议。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404" w:bottom="1147" w:left="1519" w:header="0" w:footer="8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7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(六)志愿者补录</w:t>
      </w:r>
    </w:p>
    <w:p>
      <w:pPr>
        <w:spacing w:before="205" w:line="357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派遣工作结束前，如出现入选志愿者流失，省项目办将结合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前期招募选拔情况，进行同等数额选拔补招，补招要严</w:t>
      </w:r>
      <w:r>
        <w:rPr>
          <w:rFonts w:ascii="仿宋" w:hAnsi="仿宋" w:eastAsia="仿宋" w:cs="仿宋"/>
          <w:spacing w:val="6"/>
          <w:sz w:val="31"/>
          <w:szCs w:val="31"/>
        </w:rPr>
        <w:t>格按照相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关选拔条件及体检程序执行。</w:t>
      </w:r>
    </w:p>
    <w:p>
      <w:pPr>
        <w:spacing w:before="239" w:line="223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(七)岗位审定</w:t>
      </w:r>
    </w:p>
    <w:p>
      <w:pPr>
        <w:spacing w:before="227" w:line="357" w:lineRule="auto"/>
        <w:ind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各服务县项目办负责本县服务岗位采集和申报工作，并由省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级项目办审核确认，各服务县岗位结构须符合全国项目办有关要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求。岗位类别须从乡村教育、服务乡村建设、健康乡村、基层青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年工作、乡村社会治理等专项中选择。其中，乡镇及以下服务岗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位数须在90%以上，以全省882个易地扶贫搬迁安置点管理单元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为重点，配备3000人在易地扶贫搬迁安置点实施易地</w:t>
      </w:r>
      <w:r>
        <w:rPr>
          <w:rFonts w:ascii="仿宋" w:hAnsi="仿宋" w:eastAsia="仿宋" w:cs="仿宋"/>
          <w:spacing w:val="15"/>
          <w:sz w:val="31"/>
          <w:szCs w:val="31"/>
        </w:rPr>
        <w:t>扶贫搬迁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安置点专项。乡村教育专项比例不得低于25%(</w:t>
      </w:r>
      <w:r>
        <w:rPr>
          <w:rFonts w:ascii="楷体" w:hAnsi="楷体" w:eastAsia="楷体" w:cs="楷体"/>
          <w:spacing w:val="17"/>
          <w:sz w:val="31"/>
          <w:szCs w:val="31"/>
        </w:rPr>
        <w:t>研究生支教团志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愿者应安排在当地县级以下义务教育阶段公办中小学，从事基础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教学工作，原则上同一所中小学派遣研究生支教团</w:t>
      </w:r>
      <w:r>
        <w:rPr>
          <w:rFonts w:ascii="楷体" w:hAnsi="楷体" w:eastAsia="楷体" w:cs="楷体"/>
          <w:spacing w:val="6"/>
          <w:sz w:val="31"/>
          <w:szCs w:val="31"/>
        </w:rPr>
        <w:t>志愿者人数不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少于2人，不多于5人，严禁将志愿者留在各级机关、企事业单 </w:t>
      </w:r>
      <w:r>
        <w:rPr>
          <w:rFonts w:ascii="楷体" w:hAnsi="楷体" w:eastAsia="楷体" w:cs="楷体"/>
          <w:spacing w:val="-4"/>
          <w:sz w:val="31"/>
          <w:szCs w:val="31"/>
        </w:rPr>
        <w:t>位或中小学行政岗位从事非教学工作</w:t>
      </w:r>
      <w:r>
        <w:rPr>
          <w:rFonts w:ascii="仿宋" w:hAnsi="仿宋" w:eastAsia="仿宋" w:cs="仿宋"/>
          <w:spacing w:val="-4"/>
          <w:sz w:val="31"/>
          <w:szCs w:val="31"/>
        </w:rPr>
        <w:t>) , 其 中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-4"/>
          <w:sz w:val="31"/>
          <w:szCs w:val="31"/>
        </w:rPr>
        <w:t>“希望工程升级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版”专项行动志愿者安排在当地希望小学从事教学工作。基层青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年工作专项比例不得高于5%(</w:t>
      </w:r>
      <w:r>
        <w:rPr>
          <w:rFonts w:ascii="楷体" w:hAnsi="楷体" w:eastAsia="楷体" w:cs="楷体"/>
          <w:spacing w:val="11"/>
          <w:sz w:val="31"/>
          <w:szCs w:val="31"/>
        </w:rPr>
        <w:t>含在县级及以上非团务工作岗位上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超过3个月的跟班轮训、学习</w:t>
      </w:r>
      <w:r>
        <w:rPr>
          <w:rFonts w:ascii="仿宋" w:hAnsi="仿宋" w:eastAsia="仿宋" w:cs="仿宋"/>
          <w:spacing w:val="17"/>
          <w:sz w:val="31"/>
          <w:szCs w:val="31"/>
        </w:rPr>
        <w:t>)。现有志愿者服务岗位须按照上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述要求，通过以下方式在2023年12月31日前调整到</w:t>
      </w:r>
      <w:r>
        <w:rPr>
          <w:rFonts w:ascii="仿宋" w:hAnsi="仿宋" w:eastAsia="仿宋" w:cs="仿宋"/>
          <w:spacing w:val="26"/>
          <w:sz w:val="31"/>
          <w:szCs w:val="31"/>
        </w:rPr>
        <w:t>位：经沟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通协商后将延期志愿者调整到当地服务乡村振兴的岗位上，或延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10" w:h="16840"/>
          <w:pgMar w:top="1431" w:right="1496" w:bottom="1145" w:left="1539" w:header="0" w:footer="84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58" w:lineRule="auto"/>
        <w:ind w:right="1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期志愿者的服务岗位不变，待其服务期满后将空</w:t>
      </w:r>
      <w:r>
        <w:rPr>
          <w:rFonts w:ascii="仿宋" w:hAnsi="仿宋" w:eastAsia="仿宋" w:cs="仿宋"/>
          <w:spacing w:val="5"/>
          <w:sz w:val="31"/>
          <w:szCs w:val="31"/>
        </w:rPr>
        <w:t>余岗位调整到当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地服务乡村振兴的岗位上。因管理不力导致志愿者发生安全事故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和严重违反工作职责、造成恶劣影响的服务县，下一年度将缩减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该服务县项目实施规模或停止派遣志愿者。</w:t>
      </w:r>
    </w:p>
    <w:p>
      <w:pPr>
        <w:spacing w:before="225" w:line="22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四、保障机制</w:t>
      </w:r>
    </w:p>
    <w:p>
      <w:pPr>
        <w:spacing w:before="232" w:line="224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</w:rPr>
        <w:t>一)政策支持</w:t>
      </w:r>
    </w:p>
    <w:p>
      <w:pPr>
        <w:spacing w:before="214" w:line="358" w:lineRule="auto"/>
        <w:ind w:right="15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贵州省万名大学生志愿服务西部计划乡村振兴基层项目志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愿者服务期为1—3年，服务协议一年一签。志愿者服务期满考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核合格的，依实际服务年限计算服务期，并在服务证和服务鉴定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表中体现。</w:t>
      </w:r>
    </w:p>
    <w:p>
      <w:pPr>
        <w:spacing w:before="230" w:line="357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按照《关于统筹实施引导高校毕业生到农村</w:t>
      </w:r>
      <w:r>
        <w:rPr>
          <w:rFonts w:ascii="仿宋" w:hAnsi="仿宋" w:eastAsia="仿宋" w:cs="仿宋"/>
          <w:spacing w:val="5"/>
          <w:sz w:val="31"/>
          <w:szCs w:val="31"/>
        </w:rPr>
        <w:t>基层服务项目工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作的通知》(人社部发〔2009〕42号)、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《关于鼓励高校毕业生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到基层就业创业的意见》(黔党发〔2009〕6号)、  《关于做好 </w:t>
      </w:r>
      <w:r>
        <w:rPr>
          <w:rFonts w:ascii="仿宋" w:hAnsi="仿宋" w:eastAsia="仿宋" w:cs="仿宋"/>
          <w:spacing w:val="4"/>
          <w:sz w:val="31"/>
          <w:szCs w:val="31"/>
        </w:rPr>
        <w:t>艰苦边远地区公务员考试录用工作的意见》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(人社部发〔2014〕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61号)、  《中共中央办公厅国务院办公厅印发〈关于进一步引 </w:t>
      </w:r>
      <w:r>
        <w:rPr>
          <w:rFonts w:ascii="仿宋" w:hAnsi="仿宋" w:eastAsia="仿宋" w:cs="仿宋"/>
          <w:sz w:val="31"/>
          <w:szCs w:val="31"/>
        </w:rPr>
        <w:t>导和鼓励高校毕业生到基层工作的意见&gt;的通知》(中办发〔2016〕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79号)、《关于贵州省大学生志愿服务西部计划项目执行方式调 </w:t>
      </w:r>
      <w:r>
        <w:rPr>
          <w:rFonts w:ascii="仿宋" w:hAnsi="仿宋" w:eastAsia="仿宋" w:cs="仿宋"/>
          <w:spacing w:val="1"/>
          <w:sz w:val="31"/>
          <w:szCs w:val="31"/>
        </w:rPr>
        <w:t>整的通知》</w:t>
      </w:r>
      <w:r>
        <w:rPr>
          <w:rFonts w:ascii="仿宋" w:hAnsi="仿宋" w:eastAsia="仿宋" w:cs="仿宋"/>
          <w:spacing w:val="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(黔青联发〔2016〕2号)、  《关</w:t>
      </w:r>
      <w:r>
        <w:rPr>
          <w:rFonts w:ascii="仿宋" w:hAnsi="仿宋" w:eastAsia="仿宋" w:cs="仿宋"/>
          <w:sz w:val="31"/>
          <w:szCs w:val="31"/>
        </w:rPr>
        <w:t xml:space="preserve">于统筹实施引导高  </w:t>
      </w:r>
      <w:r>
        <w:rPr>
          <w:rFonts w:ascii="仿宋" w:hAnsi="仿宋" w:eastAsia="仿宋" w:cs="仿宋"/>
          <w:spacing w:val="6"/>
          <w:sz w:val="31"/>
          <w:szCs w:val="31"/>
        </w:rPr>
        <w:t>校毕业生到农村基层服务项目工作的通知》等有关文件规定，西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部计划志愿者可享受相应优惠政策。鼓励各地积极出台支持志愿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者扎根当地的政策措施。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10" w:h="16840"/>
          <w:pgMar w:top="1431" w:right="1365" w:bottom="1147" w:left="1539" w:header="0" w:footer="8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60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1"/>
          <w:sz w:val="31"/>
          <w:szCs w:val="31"/>
        </w:rPr>
        <w:t>1.服务2年以上且考核合格的，服务期满后3年内报考硕士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研究生的，初试总分加10分，同等条件下优先录取。</w:t>
      </w:r>
    </w:p>
    <w:p>
      <w:pPr>
        <w:pStyle w:val="2"/>
        <w:spacing w:before="220" w:line="358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2.参加西部计划项目前无工作经历的志愿者，服务期</w:t>
      </w:r>
      <w:r>
        <w:rPr>
          <w:rFonts w:ascii="仿宋" w:hAnsi="仿宋" w:eastAsia="仿宋" w:cs="仿宋"/>
          <w:spacing w:val="5"/>
          <w:sz w:val="31"/>
          <w:szCs w:val="31"/>
        </w:rPr>
        <w:t>满且考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核合格后2年内(研究生支教团志愿者自研究生毕业时开始计算), 在参加机关事业单位考录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(招聘)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>各类企业吸</w:t>
      </w:r>
      <w:r>
        <w:rPr>
          <w:rFonts w:ascii="仿宋" w:hAnsi="仿宋" w:eastAsia="仿宋" w:cs="仿宋"/>
          <w:spacing w:val="10"/>
          <w:sz w:val="31"/>
          <w:szCs w:val="31"/>
        </w:rPr>
        <w:t>纳就业、自主创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业、落户、升学等方面须同等享受应届高校毕业生的相关政策。</w:t>
      </w:r>
    </w:p>
    <w:p>
      <w:pPr>
        <w:spacing w:before="228" w:line="603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3.按规定符合相应条件的，可享受相应的学费补偿和助学贷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款代偿政策。</w:t>
      </w:r>
    </w:p>
    <w:p>
      <w:pPr>
        <w:spacing w:before="225" w:line="358" w:lineRule="auto"/>
        <w:ind w:left="150" w:right="161" w:firstLine="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4.服务期满考核合格的，依实际服务年限计算服务</w:t>
      </w:r>
      <w:r>
        <w:rPr>
          <w:rFonts w:ascii="仿宋" w:hAnsi="仿宋" w:eastAsia="仿宋" w:cs="仿宋"/>
          <w:spacing w:val="5"/>
          <w:sz w:val="31"/>
          <w:szCs w:val="31"/>
        </w:rPr>
        <w:t>期及工龄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(参加工作时间按其到基层报到之日起算</w:t>
      </w:r>
      <w:r>
        <w:rPr>
          <w:rFonts w:ascii="仿宋" w:hAnsi="仿宋" w:eastAsia="仿宋" w:cs="仿宋"/>
          <w:spacing w:val="17"/>
          <w:sz w:val="31"/>
          <w:szCs w:val="31"/>
        </w:rPr>
        <w:t>),并在服务证书和服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务鉴定表中体现。</w:t>
      </w:r>
    </w:p>
    <w:p>
      <w:pPr>
        <w:spacing w:before="224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5.服务期满1年且考核合格后，可按规定参加职称评定。</w:t>
      </w:r>
    </w:p>
    <w:p>
      <w:pPr>
        <w:spacing w:before="228" w:line="219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6.出省服务的和在本省服务的志愿者享受同等优惠政策。</w:t>
      </w:r>
    </w:p>
    <w:p>
      <w:pPr>
        <w:spacing w:before="235" w:line="225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(二)经费保障</w:t>
      </w:r>
    </w:p>
    <w:p>
      <w:pPr>
        <w:spacing w:before="235" w:line="351" w:lineRule="auto"/>
        <w:ind w:right="8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按照《关于“一村一名大学生工程”“三支一扶”计划和“大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学生志愿服务西部计划”高校毕业生有关保障事宜的通知</w:t>
      </w:r>
      <w:r>
        <w:rPr>
          <w:rFonts w:ascii="仿宋" w:hAnsi="仿宋" w:eastAsia="仿宋" w:cs="仿宋"/>
          <w:spacing w:val="11"/>
          <w:sz w:val="31"/>
          <w:szCs w:val="31"/>
        </w:rPr>
        <w:t>》(黔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人社厅通〔2012〕356号)、  《关于印</w:t>
      </w:r>
      <w:r>
        <w:rPr>
          <w:rFonts w:ascii="仿宋" w:hAnsi="仿宋" w:eastAsia="仿宋" w:cs="仿宋"/>
          <w:spacing w:val="5"/>
          <w:sz w:val="31"/>
          <w:szCs w:val="31"/>
        </w:rPr>
        <w:t>发〈关于进一步加强大学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生志愿服务西部计划工作的意见〉的通知》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(中青联发〔2015〕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37号)、《关于贵州省大学生志愿服务西部计划项目执行方</w:t>
      </w:r>
      <w:r>
        <w:rPr>
          <w:rFonts w:ascii="仿宋" w:hAnsi="仿宋" w:eastAsia="仿宋" w:cs="仿宋"/>
          <w:spacing w:val="10"/>
          <w:sz w:val="31"/>
          <w:szCs w:val="31"/>
        </w:rPr>
        <w:t>式调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整的通知》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(黔青联发〔2016〕2号)文件中明确的志愿者补贴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标准，每人每月2200元，根据服务县艰苦地区类型不同每月发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10" w:h="16840"/>
          <w:pgMar w:top="1431" w:right="1347" w:bottom="1147" w:left="1539" w:header="0" w:footer="84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56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放0—365元不等的艰苦地区补贴，志愿者年度考核合格后发放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第十三个月生活补贴1519元，交通补贴按平均每人每年800元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的标准划拨，新到岗志愿者服务满6个月发放一次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性安置费2000  </w:t>
      </w:r>
      <w:r>
        <w:rPr>
          <w:rFonts w:ascii="仿宋" w:hAnsi="仿宋" w:eastAsia="仿宋" w:cs="仿宋"/>
          <w:spacing w:val="6"/>
          <w:sz w:val="31"/>
          <w:szCs w:val="31"/>
        </w:rPr>
        <w:t>元。志愿者在岗服务期间，参加社会保险，志愿者的社会保险按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社会保险相关法律法规政策规定办理，个人缴纳部分从志愿者生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活补贴中扣除，由各县级项目办统一为本县在岗志愿者按月缴纳。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项目经费由省、市(州)、县(市、区、特区)财政按5:2:3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比例分级承担，其中，大学生志愿服务西部计划国家项目除中央  </w:t>
      </w:r>
      <w:r>
        <w:rPr>
          <w:rFonts w:ascii="仿宋" w:hAnsi="仿宋" w:eastAsia="仿宋" w:cs="仿宋"/>
          <w:spacing w:val="21"/>
          <w:sz w:val="31"/>
          <w:szCs w:val="31"/>
        </w:rPr>
        <w:t>财政每人每年3万元外，其余不足部分由省、市(州)、县(市、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区、特区)财政按5:2:3比例分级承担。志愿者选拔招募、体  </w:t>
      </w:r>
      <w:r>
        <w:rPr>
          <w:rFonts w:ascii="仿宋" w:hAnsi="仿宋" w:eastAsia="仿宋" w:cs="仿宋"/>
          <w:spacing w:val="7"/>
          <w:sz w:val="31"/>
          <w:szCs w:val="31"/>
        </w:rPr>
        <w:t>检、省级培训、购买意外险等相关工作经费向省级财政申报，由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省财政保障。市(州)、县(市、区、特区)志愿者培训、管理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等项目实施经费由市(州)、县(市、区、特区)财政保障。</w:t>
      </w:r>
    </w:p>
    <w:p>
      <w:pPr>
        <w:spacing w:before="242" w:line="357" w:lineRule="auto"/>
        <w:ind w:right="21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各级项目办要争取党委、政府支持，将基层项目纳入当地年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度重点工作范围，将管理经费列入同级地方预算。志愿者所在服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务县、服务单位要帮助他们解决生活、工作中遇到的实际困难和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问题，有条件的可给予志愿者适当补助。</w:t>
      </w:r>
    </w:p>
    <w:p>
      <w:pPr>
        <w:spacing w:before="223" w:line="225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(三)地方专项</w:t>
      </w:r>
    </w:p>
    <w:p>
      <w:pPr>
        <w:spacing w:before="224" w:line="363" w:lineRule="auto"/>
        <w:ind w:right="21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2021年实施的贵州省乡村振兴基层项目贵安新区专项、望谟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县专项、贞丰县专项、镇远县专项均由省项</w:t>
      </w:r>
      <w:r>
        <w:rPr>
          <w:rFonts w:ascii="仿宋" w:hAnsi="仿宋" w:eastAsia="仿宋" w:cs="仿宋"/>
          <w:spacing w:val="5"/>
          <w:sz w:val="31"/>
          <w:szCs w:val="31"/>
        </w:rPr>
        <w:t>目办统筹管理，按照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全国项目的运行模式和工作要求组织实施，所需经费全部由实施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10" w:h="16840"/>
          <w:pgMar w:top="1431" w:right="1275" w:bottom="1148" w:left="1539" w:header="0" w:footer="84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357" w:lineRule="auto"/>
        <w:ind w:right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县(市、区、特区)承担，责任主体为本市(州)项目办，年度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实施规划须提前报全国项目办审批。地方专项志愿者在升学、就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业、工龄计算等方面与全国项目享受同等优惠政策。</w:t>
      </w:r>
    </w:p>
    <w:p>
      <w:pPr>
        <w:spacing w:before="227" w:line="227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(四)考核激励</w:t>
      </w:r>
    </w:p>
    <w:p>
      <w:pPr>
        <w:spacing w:before="214" w:line="358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各级项目办要认真做好基层项目志愿者年度考核工作。优秀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等次志愿者数量原则上不超过当期在岗志愿者人数的20%,由各 </w:t>
      </w:r>
      <w:r>
        <w:rPr>
          <w:rFonts w:ascii="仿宋" w:hAnsi="仿宋" w:eastAsia="仿宋" w:cs="仿宋"/>
          <w:spacing w:val="6"/>
          <w:sz w:val="31"/>
          <w:szCs w:val="31"/>
        </w:rPr>
        <w:t>级项目办统筹审定进行通报表扬。县级项目办应建立年度考核激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励机制或积极推动将志愿者纳入所在服务单</w:t>
      </w:r>
      <w:r>
        <w:rPr>
          <w:rFonts w:ascii="仿宋" w:hAnsi="仿宋" w:eastAsia="仿宋" w:cs="仿宋"/>
          <w:spacing w:val="17"/>
          <w:sz w:val="31"/>
          <w:szCs w:val="31"/>
        </w:rPr>
        <w:t>位的年度绩效考核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对象，按考核结果等次给予志愿者相应激励。</w:t>
      </w:r>
    </w:p>
    <w:p>
      <w:pPr>
        <w:spacing w:before="225" w:line="227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(五)组织保障</w:t>
      </w:r>
    </w:p>
    <w:p>
      <w:pPr>
        <w:spacing w:before="224" w:line="357" w:lineRule="auto"/>
        <w:ind w:right="1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各级项目办要坚持以人为本，竭诚为志愿者服务，加强日常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管理服务及就业服务等工作，加强安全健康管理和应对突发事件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处置工作，做好年度绩效考核工作。省级项目办制定完善基层项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目办考评机制，强化定期考核与督导工作，服务县、高校项目办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应指定专人负责，积极参与年度考核。县级项目办要坚持“使用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与培养并重”的原则，加强志愿者岗前培训、</w:t>
      </w:r>
      <w:r>
        <w:rPr>
          <w:rFonts w:ascii="仿宋" w:hAnsi="仿宋" w:eastAsia="仿宋" w:cs="仿宋"/>
          <w:spacing w:val="5"/>
          <w:sz w:val="31"/>
          <w:szCs w:val="31"/>
        </w:rPr>
        <w:t>日常学习、国情省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情调研、就业服务等方面的教育服务工作；发挥政策导向、事业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留人、典型引导和情感因素等作用，鼓励和引导期满志愿者扎根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西部基层。为期满志愿者积极提供就业岗位信息等服务，帮助和</w:t>
      </w:r>
    </w:p>
    <w:p>
      <w:pPr>
        <w:spacing w:line="220" w:lineRule="auto"/>
        <w:ind w:left="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引导自主择业、流动就业。</w:t>
      </w:r>
    </w:p>
    <w:p>
      <w:pPr>
        <w:spacing w:before="252" w:line="222" w:lineRule="auto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成立贵州省万名大学生志愿服务西部计划乡村振兴基层项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10" w:h="16840"/>
          <w:pgMar w:top="1431" w:right="1485" w:bottom="1148" w:left="1539" w:header="0" w:footer="8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7" w:line="637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5"/>
          <w:sz w:val="30"/>
          <w:szCs w:val="30"/>
        </w:rPr>
        <w:t>目领导小组，下设办公室在团省委。相关解释工作由领导小</w:t>
      </w:r>
      <w:r>
        <w:rPr>
          <w:rFonts w:ascii="仿宋" w:hAnsi="仿宋" w:eastAsia="仿宋" w:cs="仿宋"/>
          <w:spacing w:val="14"/>
          <w:position w:val="25"/>
          <w:sz w:val="30"/>
          <w:szCs w:val="30"/>
        </w:rPr>
        <w:t>组办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公室负责。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631" w:lineRule="exact"/>
        <w:ind w:right="1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4"/>
          <w:sz w:val="30"/>
          <w:szCs w:val="30"/>
        </w:rPr>
        <w:t>附件：关于实施2023-2024年西部计划易地扶贫搬</w:t>
      </w:r>
      <w:r>
        <w:rPr>
          <w:rFonts w:ascii="仿宋" w:hAnsi="仿宋" w:eastAsia="仿宋" w:cs="仿宋"/>
          <w:spacing w:val="18"/>
          <w:position w:val="24"/>
          <w:sz w:val="30"/>
          <w:szCs w:val="30"/>
        </w:rPr>
        <w:t>迁安置点</w:t>
      </w:r>
    </w:p>
    <w:p>
      <w:pPr>
        <w:spacing w:line="223" w:lineRule="auto"/>
        <w:ind w:left="1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专项的方案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10" w:h="16840"/>
          <w:pgMar w:top="1431" w:right="1480" w:bottom="1141" w:left="1539" w:header="0" w:footer="842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39" w:line="592" w:lineRule="exact"/>
        <w:ind w:left="426"/>
        <w:rPr>
          <w:sz w:val="43"/>
          <w:szCs w:val="43"/>
        </w:rPr>
      </w:pPr>
      <w:r>
        <w:rPr>
          <w:b/>
          <w:bCs/>
          <w:spacing w:val="9"/>
          <w:position w:val="10"/>
          <w:sz w:val="43"/>
          <w:szCs w:val="43"/>
        </w:rPr>
        <w:t>关于实施2023—2024年西部计划易地扶贫</w:t>
      </w:r>
    </w:p>
    <w:p>
      <w:pPr>
        <w:pStyle w:val="2"/>
        <w:spacing w:line="220" w:lineRule="auto"/>
        <w:ind w:left="2476"/>
        <w:rPr>
          <w:sz w:val="43"/>
          <w:szCs w:val="43"/>
        </w:rPr>
      </w:pPr>
      <w:r>
        <w:rPr>
          <w:b/>
          <w:bCs/>
          <w:spacing w:val="3"/>
          <w:sz w:val="43"/>
          <w:szCs w:val="43"/>
        </w:rPr>
        <w:t>搬迁安置点专项方案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369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为深入学习贯彻党的二十大精神和习近平总书记关于做好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易地扶贫搬迁后续扶持工作的重要指示精神，做好巩固脱贫成果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过渡期后三年(2023—2025年)工作，充分发</w:t>
      </w:r>
      <w:r>
        <w:rPr>
          <w:rFonts w:ascii="仿宋" w:hAnsi="仿宋" w:eastAsia="仿宋" w:cs="仿宋"/>
          <w:spacing w:val="15"/>
          <w:sz w:val="31"/>
          <w:szCs w:val="31"/>
        </w:rPr>
        <w:t>挥西部计划在巩固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拓展脱贫攻坚成果、做好易地扶贫搬迁后半篇文章和中国式现代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化贵州实践中的作用。经研究，拟在现有西部计划实施规模10000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人的基础上新增志愿者3000人，实施2023—2024年西部计划易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地扶贫搬迁安置点专项。现制定方案如下：</w:t>
      </w:r>
    </w:p>
    <w:p>
      <w:pPr>
        <w:spacing w:before="288" w:line="223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一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、目的意义</w:t>
      </w:r>
    </w:p>
    <w:p>
      <w:pPr>
        <w:spacing w:before="237" w:line="369" w:lineRule="auto"/>
        <w:ind w:right="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2023—2024年贵州省万名大学生志愿服务西部计划乡村振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兴基层项目易地扶贫搬迁安置点专项的实施，将积极引导广大高 校毕业生到基层就业创业，推进基层青年人才储备队伍建设，进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一步凸显西部计划实践育人功能，凸显西部计划</w:t>
      </w:r>
      <w:r>
        <w:rPr>
          <w:rFonts w:ascii="仿宋" w:hAnsi="仿宋" w:eastAsia="仿宋" w:cs="仿宋"/>
          <w:spacing w:val="6"/>
          <w:sz w:val="31"/>
          <w:szCs w:val="31"/>
        </w:rPr>
        <w:t>的志愿性，为广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大青年和青年学生施展才华提供广阔舞台，有效缓解高校毕业生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就业压力，组织大学毕业生围绕为老、育小、扶弱等方面参与社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会治理共同体建设，提供社会公共服务，推动搬迁地区乡村振兴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10" w:h="16840"/>
          <w:pgMar w:top="1431" w:right="1490" w:bottom="1148" w:left="1539" w:header="0" w:footer="84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364" w:lineRule="auto"/>
        <w:ind w:left="4" w:right="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战略实施和新型城镇化进程，让大学生志愿服务西部计划在新时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代实现高质量发展，为推动中国式现代化的贵州实践不</w:t>
      </w:r>
      <w:r>
        <w:rPr>
          <w:rFonts w:ascii="仿宋" w:hAnsi="仿宋" w:eastAsia="仿宋" w:cs="仿宋"/>
          <w:spacing w:val="5"/>
          <w:sz w:val="31"/>
          <w:szCs w:val="31"/>
        </w:rPr>
        <w:t>懈奋斗，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让青春在全面建设社会主义现代化国家的火热实践中绽放绚丽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之花。</w:t>
      </w:r>
    </w:p>
    <w:p>
      <w:pPr>
        <w:spacing w:before="282" w:line="222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二、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主要内容</w:t>
      </w:r>
    </w:p>
    <w:p>
      <w:pPr>
        <w:spacing w:before="259" w:line="369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贯彻落实中共中央办公厅《关于鼓励引导人才向艰苦</w:t>
      </w:r>
      <w:r>
        <w:rPr>
          <w:rFonts w:ascii="仿宋" w:hAnsi="仿宋" w:eastAsia="仿宋" w:cs="仿宋"/>
          <w:spacing w:val="5"/>
          <w:sz w:val="31"/>
          <w:szCs w:val="31"/>
        </w:rPr>
        <w:t>边远地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区和基层一线流动的意见》(中办发〔2019〕27号),中共</w:t>
      </w:r>
      <w:r>
        <w:rPr>
          <w:rFonts w:ascii="仿宋" w:hAnsi="仿宋" w:eastAsia="仿宋" w:cs="仿宋"/>
          <w:spacing w:val="19"/>
          <w:sz w:val="31"/>
          <w:szCs w:val="31"/>
        </w:rPr>
        <w:t>中央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办公厅、国务院办公厅《关于进一步引导和鼓励高校毕业生到基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层工作的意见》(中办发〔2016〕79号),人力资源社会保障部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等单位《关于印发高校毕业生基层成长计划的通知》(人</w:t>
      </w:r>
      <w:r>
        <w:rPr>
          <w:rFonts w:ascii="仿宋" w:hAnsi="仿宋" w:eastAsia="仿宋" w:cs="仿宋"/>
          <w:spacing w:val="11"/>
          <w:sz w:val="31"/>
          <w:szCs w:val="31"/>
        </w:rPr>
        <w:t>社部发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〔2017〕85号)《关于统筹实施引导</w:t>
      </w:r>
      <w:r>
        <w:rPr>
          <w:rFonts w:ascii="仿宋" w:hAnsi="仿宋" w:eastAsia="仿宋" w:cs="仿宋"/>
          <w:spacing w:val="10"/>
          <w:sz w:val="31"/>
          <w:szCs w:val="31"/>
        </w:rPr>
        <w:t>高校毕业生到农村基层服务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项目工作的通知》(人社部发〔2009〕42号)等文件精神，重点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围绕易地扶贫搬迁社区社会治理、青年乡村振兴夜校、社区青春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行动、易地扶贫搬迁安置点学校教育教学等内容，聚焦特殊群体，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聚焦群众关切，主动把志愿服务送到搬迁群众</w:t>
      </w:r>
      <w:r>
        <w:rPr>
          <w:rFonts w:ascii="仿宋" w:hAnsi="仿宋" w:eastAsia="仿宋" w:cs="仿宋"/>
          <w:spacing w:val="5"/>
          <w:sz w:val="31"/>
          <w:szCs w:val="31"/>
        </w:rPr>
        <w:t>生产生活区域，贴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近群众需求，精准对标施策，确保“搬得出、稳得住、有事做、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能致富”,增强搬迁群众的幸福感和获得感。</w:t>
      </w:r>
    </w:p>
    <w:p>
      <w:pPr>
        <w:spacing w:before="311" w:line="370" w:lineRule="auto"/>
        <w:ind w:left="4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按照全省882个易地扶贫搬迁安置点管理单元为重点，按照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易地扶贫搬迁安置点群众1000人以下的社区配备1—3名西部计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划志愿者，1000—6000人的社区配备</w:t>
      </w:r>
      <w:r>
        <w:rPr>
          <w:rFonts w:ascii="仿宋" w:hAnsi="仿宋" w:eastAsia="仿宋" w:cs="仿宋"/>
          <w:spacing w:val="12"/>
          <w:sz w:val="31"/>
          <w:szCs w:val="31"/>
        </w:rPr>
        <w:t>3—7名西部计划志愿者，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10" w:h="16840"/>
          <w:pgMar w:top="1431" w:right="1425" w:bottom="1148" w:left="1535" w:header="0" w:footer="84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68" w:lineRule="auto"/>
        <w:ind w:right="2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6000—10000人的社区配备7—10名西部计划志愿者，10000人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以上的社区配备10—12名西部计划志愿者的原则，预计将</w:t>
      </w:r>
      <w:r>
        <w:rPr>
          <w:rFonts w:ascii="仿宋" w:hAnsi="仿宋" w:eastAsia="仿宋" w:cs="仿宋"/>
          <w:spacing w:val="15"/>
          <w:sz w:val="31"/>
          <w:szCs w:val="31"/>
        </w:rPr>
        <w:t>派遣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3000人在易地扶贫搬迁安置点实施易地扶贫搬迁安置点专项。</w:t>
      </w:r>
    </w:p>
    <w:p>
      <w:pPr>
        <w:spacing w:before="262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重点工作</w:t>
      </w:r>
    </w:p>
    <w:p>
      <w:pPr>
        <w:spacing w:before="225" w:line="370" w:lineRule="auto"/>
        <w:ind w:firstLine="7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(一)围绕思想引领，开展宣传教育</w:t>
      </w:r>
      <w:r>
        <w:rPr>
          <w:rFonts w:ascii="仿宋" w:hAnsi="仿宋" w:eastAsia="仿宋" w:cs="仿宋"/>
          <w:spacing w:val="10"/>
          <w:sz w:val="31"/>
          <w:szCs w:val="31"/>
        </w:rPr>
        <w:t>。组建青年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讲师团，开  </w:t>
      </w:r>
      <w:r>
        <w:rPr>
          <w:rFonts w:ascii="仿宋" w:hAnsi="仿宋" w:eastAsia="仿宋" w:cs="仿宋"/>
          <w:spacing w:val="6"/>
          <w:sz w:val="31"/>
          <w:szCs w:val="31"/>
        </w:rPr>
        <w:t>展宣讲活动，依托青年之家、青年乡村振兴夜校、四点半课堂等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团属阵地，组织团员青年深入学习贯彻习近平新时代中国特色社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会主义思想，学习党的基本知识，学习团章和团的基本知识，学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习科学、文化、法律和业务知识。宣传、执行党的指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示和团组织  </w:t>
      </w:r>
      <w:r>
        <w:rPr>
          <w:rFonts w:ascii="仿宋" w:hAnsi="仿宋" w:eastAsia="仿宋" w:cs="仿宋"/>
          <w:spacing w:val="6"/>
          <w:sz w:val="31"/>
          <w:szCs w:val="31"/>
        </w:rPr>
        <w:t>的决议，教育团员青年带头贯彻执行党的路线、方针、政策，大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力培育“新市民”,加强易地扶贫搬迁安置点青年实用人才队伍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建设。开展理想信念教育、爱国主义教育和制度自信教育，培育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和践行社会主义核心价值观，开展志愿服务、</w:t>
      </w:r>
      <w:r>
        <w:rPr>
          <w:rFonts w:ascii="仿宋" w:hAnsi="仿宋" w:eastAsia="仿宋" w:cs="仿宋"/>
          <w:spacing w:val="6"/>
          <w:sz w:val="31"/>
          <w:szCs w:val="31"/>
        </w:rPr>
        <w:t>扶贫助困、移风易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俗、美丽乡村建设等活动，倡导科学精神，普及</w:t>
      </w:r>
      <w:r>
        <w:rPr>
          <w:rFonts w:ascii="仿宋" w:hAnsi="仿宋" w:eastAsia="仿宋" w:cs="仿宋"/>
          <w:spacing w:val="6"/>
          <w:sz w:val="31"/>
          <w:szCs w:val="31"/>
        </w:rPr>
        <w:t>科学知识，坚决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同违纪违法行为作斗争，坚决抵御非法宗教活动和境外渗透活动，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弘扬主旋律，传播正能量。</w:t>
      </w:r>
    </w:p>
    <w:p>
      <w:pPr>
        <w:spacing w:before="295" w:line="372" w:lineRule="auto"/>
        <w:ind w:right="119" w:firstLine="7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(二)围绕排忧解难，开展便民服务。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根据社区治理服务需 </w:t>
      </w:r>
      <w:r>
        <w:rPr>
          <w:rFonts w:ascii="仿宋" w:hAnsi="仿宋" w:eastAsia="仿宋" w:cs="仿宋"/>
          <w:spacing w:val="6"/>
          <w:sz w:val="31"/>
          <w:szCs w:val="31"/>
        </w:rPr>
        <w:t>求，积极培育发展志愿服务人员，成立青年突击队，通过各种形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式的服务，吸引更多的人参与志愿服务，培育一支作用发挥明显、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社会影响力强的志愿者队伍，密切联系服务青年，采取入户调查、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10" w:h="16840"/>
          <w:pgMar w:top="1431" w:right="1275" w:bottom="1148" w:left="1549" w:header="0" w:footer="84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369" w:lineRule="auto"/>
        <w:ind w:righ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邻里访问等方式，协助了解搬迁群众的生产生活情况，建立服务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档案；了解青年的思想和需求，反映青年合理诉求，维护青</w:t>
      </w:r>
      <w:r>
        <w:rPr>
          <w:rFonts w:ascii="仿宋" w:hAnsi="仿宋" w:eastAsia="仿宋" w:cs="仿宋"/>
          <w:spacing w:val="5"/>
          <w:sz w:val="31"/>
          <w:szCs w:val="31"/>
        </w:rPr>
        <w:t>年合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法权益，关心困难青年，关爱留守儿童，策划、设计社区志愿服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务活动，打造社区志愿者服务体系，搭建志愿者共享互助平台，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帮助搬迁群众做好就业培训，链接就业资源，积极开展就业创业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帮扶；引导社区居民参与社区志愿服务和互助活动，构建“共青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团+青年社会组织+志愿者”的志愿服务工作体系，形成团组织引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领志愿者开展服务的互动格局，支持帮助志愿服务组织开展志愿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服务活动，协助开展志愿者动员、招募、培训、</w:t>
      </w:r>
      <w:r>
        <w:rPr>
          <w:rFonts w:ascii="仿宋" w:hAnsi="仿宋" w:eastAsia="仿宋" w:cs="仿宋"/>
          <w:spacing w:val="6"/>
          <w:sz w:val="31"/>
          <w:szCs w:val="31"/>
        </w:rPr>
        <w:t>使用、服务记录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与证明等工作。开展健康有益的文体活动，以困难帮扶行动、助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学圆梦行动、健康助力行动、爱心陪伴行动为抓手，在安置点开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展各类爱心捐赠、走访慰问、义检义诊、亲情陪伴等活动。</w:t>
      </w:r>
    </w:p>
    <w:p>
      <w:pPr>
        <w:spacing w:before="282" w:line="370" w:lineRule="auto"/>
        <w:ind w:firstLine="7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(三)围绕文化融合，开展意识培养</w:t>
      </w:r>
      <w:r>
        <w:rPr>
          <w:rFonts w:ascii="仿宋" w:hAnsi="仿宋" w:eastAsia="仿宋" w:cs="仿宋"/>
          <w:spacing w:val="12"/>
          <w:sz w:val="31"/>
          <w:szCs w:val="31"/>
        </w:rPr>
        <w:t>。引导搬迁群众积极参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与社区活动，提高群众的社会参与度，重构社会支持网络，营造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团结、友好的社区氛围。引导青少年养成阅</w:t>
      </w:r>
      <w:r>
        <w:rPr>
          <w:rFonts w:ascii="仿宋" w:hAnsi="仿宋" w:eastAsia="仿宋" w:cs="仿宋"/>
          <w:spacing w:val="5"/>
          <w:sz w:val="31"/>
          <w:szCs w:val="31"/>
        </w:rPr>
        <w:t>读习惯、增长科学知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识、提升文化素质，不断丰富搬迁群众精神文化生活。培育志愿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服务文化，打造具有当地特色的志愿服务品牌，开展“学雷锋志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愿服务” “暖冬行动”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“七彩假期”等志愿服务项目</w:t>
      </w:r>
      <w:r>
        <w:rPr>
          <w:rFonts w:ascii="仿宋" w:hAnsi="仿宋" w:eastAsia="仿宋" w:cs="仿宋"/>
          <w:spacing w:val="-7"/>
          <w:sz w:val="31"/>
          <w:szCs w:val="31"/>
        </w:rPr>
        <w:t>，开展青年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乡村振兴夜校、希望工程·陪伴行动、青清河保护河湖志愿服务、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青春社区行动等活动。重点围绕空巢老人、残障人士、困境青少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10" w:h="16840"/>
          <w:pgMar w:top="1431" w:right="1424" w:bottom="1148" w:left="1539" w:header="0" w:footer="84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369" w:lineRule="auto"/>
        <w:ind w:right="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年儿童等重点群体，开展爱心陪伴、帮扶慰问、心理疏导、权益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维护等志愿暖心陪伴行动，营造“有困难找志愿者，有时间做志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愿者”的社会氛围，加强志愿服务的吸引力和归属感，增强安置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点的凝聚力和向心力。</w:t>
      </w:r>
    </w:p>
    <w:p>
      <w:pPr>
        <w:spacing w:before="274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四、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考核机制</w:t>
      </w:r>
    </w:p>
    <w:p>
      <w:pPr>
        <w:spacing w:before="250" w:line="369" w:lineRule="auto"/>
        <w:ind w:right="9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各级共青团要形成良好导向，将易地扶贫搬迁安置点专项工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作纳入各级共青团工作考核和评价的重要内容。在评先推优、培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训学习、人才培养、项目实施、资源使用等方面优先考虑易地扶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贫搬迁安置点专项实施县，向实施县倾斜。</w:t>
      </w:r>
    </w:p>
    <w:p>
      <w:pPr>
        <w:spacing w:before="253" w:line="376" w:lineRule="auto"/>
        <w:ind w:right="35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(一)建立志愿者培训机制。</w:t>
      </w:r>
      <w:r>
        <w:rPr>
          <w:rFonts w:ascii="楷体" w:hAnsi="楷体" w:eastAsia="楷体" w:cs="楷体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以市(州)项目办为单位，以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多种形式定期对志愿者进行培训，做到上手快、方法对、运行熟。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在团干部外出培训、  “青马工程”西部计划专项培训和西</w:t>
      </w:r>
      <w:r>
        <w:rPr>
          <w:rFonts w:ascii="仿宋" w:hAnsi="仿宋" w:eastAsia="仿宋" w:cs="仿宋"/>
          <w:spacing w:val="-5"/>
          <w:sz w:val="31"/>
          <w:szCs w:val="31"/>
        </w:rPr>
        <w:t>部计划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志愿者骨干培训中要有一定的名额给予易地扶贫搬迁安</w:t>
      </w:r>
      <w:r>
        <w:rPr>
          <w:rFonts w:ascii="仿宋" w:hAnsi="仿宋" w:eastAsia="仿宋" w:cs="仿宋"/>
          <w:spacing w:val="17"/>
          <w:sz w:val="31"/>
          <w:szCs w:val="31"/>
        </w:rPr>
        <w:t>置点专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项志愿者。</w:t>
      </w:r>
    </w:p>
    <w:p>
      <w:pPr>
        <w:spacing w:before="208" w:line="370" w:lineRule="auto"/>
        <w:ind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(二)建立“一年一评”制度</w:t>
      </w:r>
      <w:r>
        <w:rPr>
          <w:rFonts w:ascii="仿宋" w:hAnsi="仿宋" w:eastAsia="仿宋" w:cs="仿宋"/>
          <w:spacing w:val="12"/>
          <w:sz w:val="31"/>
          <w:szCs w:val="31"/>
        </w:rPr>
        <w:t>。省项目办每年对易地扶贫搬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迁安置点专项进行统一考核，评定优秀、合格、不合格三个等次。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定期组织开展交流学习观摩，对工作滞后、不能正常开展服务的 </w:t>
      </w:r>
      <w:r>
        <w:rPr>
          <w:rFonts w:ascii="仿宋" w:hAnsi="仿宋" w:eastAsia="仿宋" w:cs="仿宋"/>
          <w:spacing w:val="11"/>
          <w:sz w:val="31"/>
          <w:szCs w:val="31"/>
        </w:rPr>
        <w:t>专项实施县下发工作提示，要求其提升改善项目实施水平，3个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月内仍未有明显改善的，进行通报批评并撤销易地扶贫搬迁安置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点专项资格。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10" w:h="16840"/>
          <w:pgMar w:top="1431" w:right="1424" w:bottom="1148" w:left="1539" w:header="0" w:footer="84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69" w:lineRule="auto"/>
        <w:ind w:right="1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(三)建立奖励激励机制。</w:t>
      </w:r>
      <w:r>
        <w:rPr>
          <w:rFonts w:ascii="仿宋" w:hAnsi="仿宋" w:eastAsia="仿宋" w:cs="仿宋"/>
          <w:spacing w:val="12"/>
          <w:sz w:val="31"/>
          <w:szCs w:val="31"/>
        </w:rPr>
        <w:t>各级项目办要将易地扶贫搬迁安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置点专项表现突出志愿者，作为绩效评价、评先选优、入党推荐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的优先考虑条件，每年进行一次通报表扬，表现特别突出的，可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优先纳入“贵州省优秀志愿者”表彰。全国、全省性优秀青年志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愿者表彰将向易地扶贫搬迁安置点专项适当倾斜。</w:t>
      </w:r>
    </w:p>
    <w:p>
      <w:pPr>
        <w:spacing w:before="26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五、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工作要求</w:t>
      </w:r>
    </w:p>
    <w:p>
      <w:pPr>
        <w:spacing w:before="252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(一)加强组织领导</w:t>
      </w:r>
    </w:p>
    <w:p>
      <w:pPr>
        <w:spacing w:before="247" w:line="370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各级项目办要在当地党委政府的领导下推进易地扶贫搬迁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安置点专项工作，压实工作责任，强化督促指导，及时掌握项目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进展情况，研究解决遇到的问题。要充分利用团组织优势，整合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资源，形成合力，发挥易地扶贫搬迁安置点专项的作用。未建青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年乡村振兴夜校的易地扶贫搬迁安置点在2023年12月31日前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全部完成新建，实现4000人以上的易地扶贫</w:t>
      </w:r>
      <w:r>
        <w:rPr>
          <w:rFonts w:ascii="仿宋" w:hAnsi="仿宋" w:eastAsia="仿宋" w:cs="仿宋"/>
          <w:spacing w:val="16"/>
          <w:sz w:val="31"/>
          <w:szCs w:val="31"/>
        </w:rPr>
        <w:t>搬迁安置管理单元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全覆盖。</w:t>
      </w:r>
    </w:p>
    <w:p>
      <w:pPr>
        <w:spacing w:before="253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(二)加强政策支持</w:t>
      </w:r>
    </w:p>
    <w:p>
      <w:pPr>
        <w:spacing w:before="250" w:line="369" w:lineRule="auto"/>
        <w:ind w:right="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各级项目办要加大对易地扶贫搬迁安置点专项西部计划志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愿者力量参与乡村振兴的支持力度，积极争取财政资金投入。结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合基层团组织建设，培育扶持一批具有较强管理和自治自律能力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的西部计划志愿者担任团干部。将西部计划志愿者作为基层各级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团组织专、挂、兼职团干部的重要来源，助力扩大基层团组织覆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10" w:h="16840"/>
          <w:pgMar w:top="1431" w:right="1502" w:bottom="1148" w:left="1539" w:header="0" w:footer="84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66" w:lineRule="auto"/>
        <w:ind w:left="10" w:right="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盖和规范化建设。加大对优秀西部计划志愿者的推荐、选拔、培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养力度，积极推荐优秀西部计划志愿者成为党员发展对象。期满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西部计划志愿者，按规定享受国家和省促进就业创业相关优惠政</w:t>
      </w:r>
    </w:p>
    <w:p>
      <w:pPr>
        <w:spacing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0"/>
          <w:sz w:val="36"/>
          <w:szCs w:val="36"/>
        </w:rPr>
        <w:t>策。</w:t>
      </w:r>
    </w:p>
    <w:p>
      <w:pPr>
        <w:spacing w:before="210" w:line="227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(三)加强宣传推广</w:t>
      </w:r>
    </w:p>
    <w:p>
      <w:pPr>
        <w:spacing w:before="256" w:line="370" w:lineRule="auto"/>
        <w:ind w:left="10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易地扶贫搬迁安置点专项工作要注重工作总结、经验分享、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成效推广，做好相关政策解读。各级项目办要协助易地扶贫搬迁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安置点运用电视广播、报刊、网络视频等传播载体，宣传易地扶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贫搬迁安置点专项的重要意义，生动讲述易地扶贫搬迁中的志愿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服务故事，使西部计划品牌成为共青团的代言，为我省建设青年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志愿服务新高地营造良好的社会舆论氛围。</w:t>
      </w:r>
    </w:p>
    <w:p>
      <w:pPr>
        <w:spacing w:before="257" w:line="222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(四)加强品牌打造</w:t>
      </w:r>
    </w:p>
    <w:p>
      <w:pPr>
        <w:spacing w:before="261" w:line="370" w:lineRule="auto"/>
        <w:ind w:left="10" w:right="2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各级项目办要在抓好易地扶贫搬迁安置点专项重点工作的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同时，开动脑筋，拓展思路，在易地扶贫搬迁安置点志愿服务项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目设计、项目管理上下功夫，强化服务标准，提升实施水平，扩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大品牌影响。积极参与政府购买公共服务项目，与相关社会组织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合作开展志愿服务项目，打造一批可复制、可推广的易地扶贫搬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10" w:h="16840"/>
          <w:pgMar w:top="1431" w:right="1484" w:bottom="1148" w:left="1529" w:header="0" w:footer="840" w:gutter="0"/>
          <w:cols w:space="720" w:num="1"/>
        </w:sectPr>
      </w:pPr>
      <w:r>
        <w:rPr>
          <w:rFonts w:ascii="仿宋" w:hAnsi="仿宋" w:eastAsia="仿宋" w:cs="仿宋"/>
          <w:spacing w:val="1"/>
          <w:sz w:val="31"/>
          <w:szCs w:val="31"/>
        </w:rPr>
        <w:t>迁安置点志愿服务项目品牌。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23" w:type="default"/>
      <w:pgSz w:w="11910" w:h="16840"/>
      <w:pgMar w:top="1431" w:right="1529" w:bottom="1133" w:left="1519" w:header="0" w:footer="8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4"/>
        <w:sz w:val="31"/>
        <w:szCs w:val="31"/>
      </w:rPr>
      <w:t>—11</w:t>
    </w:r>
    <w:r>
      <w:rPr>
        <w:spacing w:val="96"/>
        <w:sz w:val="31"/>
        <w:szCs w:val="31"/>
      </w:rPr>
      <w:t xml:space="preserve"> </w:t>
    </w:r>
    <w:r>
      <w:rPr>
        <w:spacing w:val="-8"/>
        <w:w w:val="49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40"/>
      <w:rPr>
        <w:sz w:val="30"/>
        <w:szCs w:val="30"/>
      </w:rPr>
    </w:pPr>
    <w:r>
      <w:rPr>
        <w:spacing w:val="-3"/>
        <w:sz w:val="30"/>
        <w:szCs w:val="30"/>
      </w:rPr>
      <w:t>—12</w:t>
    </w:r>
    <w:r>
      <w:rPr>
        <w:spacing w:val="111"/>
        <w:sz w:val="30"/>
        <w:szCs w:val="30"/>
      </w:rPr>
      <w:t xml:space="preserve"> </w:t>
    </w:r>
    <w:r>
      <w:rPr>
        <w:spacing w:val="-3"/>
        <w:sz w:val="30"/>
        <w:szCs w:val="3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4"/>
        <w:sz w:val="31"/>
        <w:szCs w:val="31"/>
      </w:rPr>
      <w:t>—13</w:t>
    </w:r>
    <w:r>
      <w:rPr>
        <w:spacing w:val="96"/>
        <w:sz w:val="31"/>
        <w:szCs w:val="31"/>
      </w:rPr>
      <w:t xml:space="preserve"> </w:t>
    </w:r>
    <w:r>
      <w:rPr>
        <w:spacing w:val="-8"/>
        <w:w w:val="49"/>
        <w:sz w:val="31"/>
        <w:szCs w:val="31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4"/>
      <w:rPr>
        <w:sz w:val="31"/>
        <w:szCs w:val="31"/>
      </w:rPr>
    </w:pPr>
    <w:r>
      <w:rPr>
        <w:spacing w:val="-3"/>
        <w:sz w:val="31"/>
        <w:szCs w:val="31"/>
      </w:rPr>
      <w:t>—14</w:t>
    </w:r>
    <w:r>
      <w:rPr>
        <w:spacing w:val="56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7789"/>
      <w:rPr>
        <w:sz w:val="31"/>
        <w:szCs w:val="31"/>
      </w:rPr>
    </w:pPr>
    <w:r>
      <w:rPr>
        <w:spacing w:val="-3"/>
        <w:sz w:val="31"/>
        <w:szCs w:val="31"/>
      </w:rPr>
      <w:t>—15—</w:t>
    </w:r>
    <w:r>
      <w:rPr>
        <w:sz w:val="31"/>
        <w:szCs w:val="31"/>
      </w:rPr>
      <w:t xml:space="preserve">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1"/>
        <w:szCs w:val="31"/>
      </w:rPr>
    </w:pPr>
    <w:r>
      <w:rPr>
        <w:spacing w:val="-3"/>
        <w:sz w:val="31"/>
        <w:szCs w:val="31"/>
      </w:rPr>
      <w:t>—16</w:t>
    </w:r>
    <w:r>
      <w:rPr>
        <w:spacing w:val="3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3"/>
        <w:sz w:val="31"/>
        <w:szCs w:val="31"/>
      </w:rPr>
      <w:t>—17</w:t>
    </w:r>
    <w:r>
      <w:rPr>
        <w:spacing w:val="64"/>
        <w:sz w:val="31"/>
        <w:szCs w:val="31"/>
      </w:rPr>
      <w:t xml:space="preserve"> </w:t>
    </w:r>
    <w:r>
      <w:rPr>
        <w:spacing w:val="-11"/>
        <w:w w:val="66"/>
        <w:sz w:val="31"/>
        <w:szCs w:val="31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80"/>
      <w:rPr>
        <w:sz w:val="31"/>
        <w:szCs w:val="31"/>
      </w:rPr>
    </w:pPr>
    <w:r>
      <w:rPr>
        <w:spacing w:val="-3"/>
        <w:sz w:val="31"/>
        <w:szCs w:val="31"/>
      </w:rPr>
      <w:t>—18</w:t>
    </w:r>
    <w:r>
      <w:rPr>
        <w:spacing w:val="3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3"/>
        <w:sz w:val="31"/>
        <w:szCs w:val="31"/>
      </w:rPr>
      <w:t>—19</w:t>
    </w:r>
    <w:r>
      <w:rPr>
        <w:spacing w:val="36"/>
        <w:sz w:val="31"/>
        <w:szCs w:val="31"/>
      </w:rPr>
      <w:t xml:space="preserve"> </w:t>
    </w:r>
    <w:r>
      <w:rPr>
        <w:spacing w:val="-10"/>
        <w:w w:val="62"/>
        <w:sz w:val="31"/>
        <w:szCs w:val="31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60"/>
      <w:rPr>
        <w:sz w:val="29"/>
        <w:szCs w:val="29"/>
      </w:rPr>
    </w:pPr>
    <w:r>
      <w:rPr>
        <w:spacing w:val="-3"/>
        <w:sz w:val="29"/>
        <w:szCs w:val="29"/>
      </w:rPr>
      <w:t>—20</w:t>
    </w:r>
    <w:r>
      <w:rPr>
        <w:spacing w:val="10"/>
        <w:sz w:val="29"/>
        <w:szCs w:val="29"/>
      </w:rPr>
      <w:t xml:space="preserve">  </w:t>
    </w:r>
    <w:r>
      <w:rPr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right="10"/>
      <w:jc w:val="right"/>
      <w:rPr>
        <w:sz w:val="30"/>
        <w:szCs w:val="30"/>
      </w:rPr>
    </w:pPr>
    <w:r>
      <w:rPr>
        <w:spacing w:val="-3"/>
        <w:sz w:val="30"/>
        <w:szCs w:val="30"/>
      </w:rPr>
      <w:t>—3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960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00"/>
      </w:tabs>
      <w:spacing w:line="177" w:lineRule="auto"/>
      <w:rPr>
        <w:sz w:val="31"/>
        <w:szCs w:val="31"/>
      </w:rPr>
    </w:pPr>
    <w:r>
      <w:rPr>
        <w:sz w:val="31"/>
        <w:szCs w:val="31"/>
      </w:rPr>
      <w:tab/>
    </w:r>
    <w:r>
      <w:rPr>
        <w:spacing w:val="-4"/>
        <w:sz w:val="31"/>
        <w:szCs w:val="31"/>
      </w:rPr>
      <w:t>—6</w:t>
    </w:r>
    <w:r>
      <w:rPr>
        <w:spacing w:val="71"/>
        <w:sz w:val="31"/>
        <w:szCs w:val="31"/>
      </w:rPr>
      <w:t xml:space="preserve"> </w:t>
    </w:r>
    <w:r>
      <w:rPr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jc w:val="right"/>
      <w:rPr>
        <w:sz w:val="31"/>
        <w:szCs w:val="31"/>
      </w:rPr>
    </w:pPr>
    <w:r>
      <w:rPr>
        <w:spacing w:val="-5"/>
        <w:sz w:val="31"/>
        <w:szCs w:val="31"/>
      </w:rPr>
      <w:t>—7</w:t>
    </w:r>
    <w:r>
      <w:rPr>
        <w:spacing w:val="80"/>
        <w:sz w:val="31"/>
        <w:szCs w:val="31"/>
      </w:rPr>
      <w:t xml:space="preserve"> </w:t>
    </w:r>
    <w:r>
      <w:rPr>
        <w:spacing w:val="-11"/>
        <w:w w:val="66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—8</w:t>
    </w:r>
    <w:r>
      <w:rPr>
        <w:spacing w:val="12"/>
        <w:sz w:val="31"/>
        <w:szCs w:val="31"/>
      </w:rPr>
      <w:t xml:space="preserve">  </w:t>
    </w:r>
    <w:r>
      <w:rPr>
        <w:spacing w:val="-4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42"/>
      <w:jc w:val="right"/>
      <w:rPr>
        <w:sz w:val="31"/>
        <w:szCs w:val="31"/>
      </w:rPr>
    </w:pPr>
    <w:r>
      <w:rPr>
        <w:spacing w:val="-4"/>
        <w:sz w:val="31"/>
        <w:szCs w:val="31"/>
      </w:rPr>
      <w:t>—9</w:t>
    </w:r>
    <w:r>
      <w:rPr>
        <w:spacing w:val="90"/>
        <w:sz w:val="31"/>
        <w:szCs w:val="31"/>
      </w:rPr>
      <w:t xml:space="preserve"> </w:t>
    </w:r>
    <w:r>
      <w:rPr>
        <w:spacing w:val="-4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80"/>
      <w:rPr>
        <w:sz w:val="31"/>
        <w:szCs w:val="31"/>
      </w:rPr>
    </w:pPr>
    <w:r>
      <w:rPr>
        <w:spacing w:val="-3"/>
        <w:sz w:val="31"/>
        <w:szCs w:val="31"/>
      </w:rPr>
      <w:t>—10</w:t>
    </w:r>
    <w:r>
      <w:rPr>
        <w:spacing w:val="35"/>
        <w:sz w:val="31"/>
        <w:szCs w:val="31"/>
      </w:rPr>
      <w:t xml:space="preserve"> </w:t>
    </w:r>
    <w:r>
      <w:rPr>
        <w:spacing w:val="-3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4MjE5ZDUyMjg3MTZhNGZhNDNiMjFmODAwMmNkMGMifQ=="/>
  </w:docVars>
  <w:rsids>
    <w:rsidRoot w:val="00000000"/>
    <w:rsid w:val="189B4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2024-01-18T10:25:00Z</dcterms:created>
  <dc:creator>Kingsoft-PDF</dc:creator>
  <cp:lastModifiedBy>陈天睡大觉</cp:lastModifiedBy>
  <dcterms:modified xsi:type="dcterms:W3CDTF">2024-01-18T03:13:30Z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2024-01-18T10:25:16Z</vt:filetime>
  </property>
  <property fmtid="{D5CDD505-2E9C-101B-9397-08002B2CF9AE}" pid="4" name="UsrData">
    <vt:lpwstr>65a88c054d394d001f2ea6acwl</vt:lpwstr>
  </property>
  <property fmtid="{D5CDD505-2E9C-101B-9397-08002B2CF9AE}" pid="5" name="KSOProductBuildVer">
    <vt:lpwstr>2052-12.1.0.16250</vt:lpwstr>
  </property>
  <property fmtid="{D5CDD505-2E9C-101B-9397-08002B2CF9AE}" pid="6" name="ICV">
    <vt:lpwstr>D9A96B9735F44B1080AAA2DD4D1332C8_12</vt:lpwstr>
  </property>
</Properties>
</file>