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751" w:lineRule="exact"/>
        <w:ind w:left="0" w:leftChars="0" w:firstLine="0" w:firstLineChars="0"/>
        <w:jc w:val="left"/>
        <w:rPr>
          <w:rFonts w:hint="default" w:ascii="Times New Roman" w:hAnsi="Times New Roman" w:cs="Times New Roman" w:eastAsiaTheme="majorEastAsia"/>
          <w:sz w:val="32"/>
          <w:szCs w:val="32"/>
          <w:lang w:val="en-US" w:eastAsia="zh-CN"/>
        </w:rPr>
      </w:pPr>
      <w:r>
        <w:rPr>
          <w:rFonts w:hint="default" w:ascii="Times New Roman" w:hAnsi="Times New Roman" w:cs="Times New Roman" w:eastAsiaTheme="majorEastAsia"/>
          <w:sz w:val="32"/>
          <w:szCs w:val="32"/>
          <w:lang w:val="en-US" w:eastAsia="zh-CN"/>
        </w:rPr>
        <w:t>附件6</w:t>
      </w:r>
    </w:p>
    <w:p>
      <w:pPr>
        <w:pStyle w:val="2"/>
        <w:spacing w:line="751" w:lineRule="exact"/>
        <w:ind w:left="0" w:leftChars="0" w:firstLine="0" w:firstLineChars="0"/>
        <w:jc w:val="center"/>
        <w:rPr>
          <w:rFonts w:hint="default" w:ascii="Times New Roman" w:hAnsi="Times New Roman" w:cs="Times New Roman"/>
          <w:sz w:val="44"/>
          <w:szCs w:val="44"/>
          <w:lang w:eastAsia="zh-CN"/>
        </w:rPr>
      </w:pPr>
      <w:r>
        <w:rPr>
          <w:rFonts w:hint="default" w:ascii="Times New Roman" w:hAnsi="Times New Roman" w:cs="Times New Roman"/>
          <w:sz w:val="44"/>
          <w:szCs w:val="44"/>
        </w:rPr>
        <w:t>罗甸县</w:t>
      </w:r>
      <w:r>
        <w:rPr>
          <w:rFonts w:hint="default" w:ascii="Times New Roman" w:hAnsi="Times New Roman" w:cs="Times New Roman"/>
          <w:sz w:val="44"/>
          <w:szCs w:val="44"/>
          <w:lang w:val="en-US" w:eastAsia="zh-CN"/>
        </w:rPr>
        <w:t>统计</w:t>
      </w:r>
      <w:r>
        <w:rPr>
          <w:rFonts w:hint="default" w:ascii="Times New Roman" w:hAnsi="Times New Roman" w:cs="Times New Roman"/>
          <w:sz w:val="44"/>
          <w:szCs w:val="44"/>
        </w:rPr>
        <w:t>局乡村公益性岗位</w:t>
      </w:r>
      <w:r>
        <w:rPr>
          <w:rFonts w:hint="default" w:ascii="Times New Roman" w:hAnsi="Times New Roman" w:cs="Times New Roman"/>
          <w:sz w:val="44"/>
          <w:szCs w:val="44"/>
          <w:lang w:eastAsia="zh-CN"/>
        </w:rPr>
        <w:t>（</w:t>
      </w:r>
      <w:r>
        <w:rPr>
          <w:rFonts w:hint="default" w:ascii="Times New Roman" w:hAnsi="Times New Roman" w:cs="Times New Roman"/>
          <w:sz w:val="44"/>
          <w:szCs w:val="44"/>
          <w:lang w:val="en-US" w:eastAsia="zh-CN"/>
        </w:rPr>
        <w:t>调查员</w:t>
      </w:r>
      <w:r>
        <w:rPr>
          <w:rFonts w:hint="default" w:ascii="Times New Roman" w:hAnsi="Times New Roman" w:cs="Times New Roman"/>
          <w:sz w:val="44"/>
          <w:szCs w:val="44"/>
          <w:lang w:eastAsia="zh-CN"/>
        </w:rPr>
        <w:t>）</w:t>
      </w:r>
    </w:p>
    <w:p>
      <w:pPr>
        <w:pStyle w:val="2"/>
        <w:spacing w:line="751" w:lineRule="exact"/>
        <w:ind w:left="0" w:leftChars="0" w:firstLine="0" w:firstLineChars="0"/>
        <w:jc w:val="center"/>
        <w:rPr>
          <w:rFonts w:hint="default" w:ascii="Times New Roman" w:hAnsi="Times New Roman" w:cs="Times New Roman"/>
          <w:sz w:val="44"/>
          <w:szCs w:val="44"/>
        </w:rPr>
      </w:pPr>
      <w:r>
        <w:rPr>
          <w:rFonts w:hint="default" w:ascii="Times New Roman" w:hAnsi="Times New Roman" w:cs="Times New Roman"/>
          <w:sz w:val="44"/>
          <w:szCs w:val="44"/>
        </w:rPr>
        <w:t>实施细则</w:t>
      </w:r>
    </w:p>
    <w:p>
      <w:pPr>
        <w:pStyle w:val="4"/>
        <w:keepNext w:val="0"/>
        <w:keepLines w:val="0"/>
        <w:pageBreakBefore w:val="0"/>
        <w:kinsoku/>
        <w:wordWrap/>
        <w:overflowPunct/>
        <w:topLinePunct w:val="0"/>
        <w:bidi w:val="0"/>
        <w:adjustRightInd/>
        <w:snapToGrid/>
        <w:spacing w:before="0" w:line="576" w:lineRule="exact"/>
        <w:ind w:left="0" w:right="0" w:firstLine="640" w:firstLineChars="200"/>
        <w:textAlignment w:val="auto"/>
        <w:rPr>
          <w:rFonts w:hint="default" w:ascii="Times New Roman" w:hAnsi="Times New Roman" w:cs="Times New Roman"/>
          <w:sz w:val="32"/>
          <w:szCs w:val="32"/>
        </w:rPr>
      </w:pP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color w:val="auto"/>
          <w:sz w:val="32"/>
          <w:szCs w:val="32"/>
          <w:highlight w:val="none"/>
          <w:lang w:val="en-US" w:eastAsia="zh-CN"/>
        </w:rPr>
        <w:t>根据</w:t>
      </w:r>
      <w:r>
        <w:rPr>
          <w:rFonts w:hint="default" w:ascii="Times New Roman" w:hAnsi="Times New Roman" w:eastAsia="仿宋_GB2312" w:cs="Times New Roman"/>
          <w:color w:val="auto"/>
          <w:sz w:val="32"/>
          <w:szCs w:val="32"/>
          <w:highlight w:val="none"/>
          <w:lang w:val="en-US" w:eastAsia="zh-CN"/>
        </w:rPr>
        <w:t>《贵州省乡村公益性岗位开发管理办法》（黔人社发〔2021〕21号）</w:t>
      </w:r>
      <w:r>
        <w:rPr>
          <w:rFonts w:hint="default" w:ascii="Times New Roman" w:hAnsi="Times New Roman" w:cs="Times New Roman"/>
          <w:color w:val="auto"/>
          <w:sz w:val="32"/>
          <w:szCs w:val="32"/>
          <w:highlight w:val="none"/>
          <w:lang w:val="en-US" w:eastAsia="zh-CN"/>
        </w:rPr>
        <w:t>等有关</w:t>
      </w:r>
      <w:r>
        <w:rPr>
          <w:rFonts w:hint="default" w:ascii="Times New Roman" w:hAnsi="Times New Roman" w:cs="Times New Roman"/>
          <w:spacing w:val="-11"/>
          <w:sz w:val="32"/>
          <w:szCs w:val="32"/>
        </w:rPr>
        <w:t>文件</w:t>
      </w:r>
      <w:r>
        <w:rPr>
          <w:rFonts w:hint="default" w:ascii="Times New Roman" w:hAnsi="Times New Roman" w:cs="Times New Roman"/>
          <w:spacing w:val="-11"/>
          <w:sz w:val="32"/>
          <w:szCs w:val="32"/>
          <w:lang w:val="en-US" w:eastAsia="zh-CN"/>
        </w:rPr>
        <w:t>要求</w:t>
      </w:r>
      <w:r>
        <w:rPr>
          <w:rFonts w:hint="default" w:ascii="Times New Roman" w:hAnsi="Times New Roman" w:cs="Times New Roman"/>
          <w:spacing w:val="-11"/>
          <w:sz w:val="32"/>
          <w:szCs w:val="32"/>
        </w:rPr>
        <w:t>，进一步</w:t>
      </w:r>
      <w:r>
        <w:rPr>
          <w:rFonts w:hint="default" w:ascii="Times New Roman" w:hAnsi="Times New Roman" w:cs="Times New Roman"/>
          <w:spacing w:val="-11"/>
          <w:sz w:val="32"/>
          <w:szCs w:val="32"/>
          <w:lang w:val="en-US" w:eastAsia="zh-CN"/>
        </w:rPr>
        <w:t>规范和加强我县农村住户收支辅助调查员、劳动力调查员的管理，</w:t>
      </w:r>
      <w:r>
        <w:rPr>
          <w:rFonts w:hint="default" w:ascii="Times New Roman" w:hAnsi="Times New Roman" w:cs="Times New Roman"/>
          <w:spacing w:val="-21"/>
          <w:sz w:val="32"/>
          <w:szCs w:val="32"/>
        </w:rPr>
        <w:t>结合我县实际，</w:t>
      </w:r>
      <w:r>
        <w:rPr>
          <w:rFonts w:hint="default" w:ascii="Times New Roman" w:hAnsi="Times New Roman" w:cs="Times New Roman"/>
          <w:sz w:val="32"/>
          <w:szCs w:val="32"/>
        </w:rPr>
        <w:t>制定本实施</w:t>
      </w:r>
      <w:r>
        <w:rPr>
          <w:rFonts w:hint="default" w:ascii="Times New Roman" w:hAnsi="Times New Roman" w:cs="Times New Roman"/>
          <w:sz w:val="32"/>
          <w:szCs w:val="32"/>
          <w:lang w:val="en-US" w:eastAsia="zh-CN"/>
        </w:rPr>
        <w:t>细则</w:t>
      </w:r>
      <w:r>
        <w:rPr>
          <w:rFonts w:hint="default" w:ascii="Times New Roman" w:hAnsi="Times New Roman" w:cs="Times New Roman"/>
          <w:sz w:val="32"/>
          <w:szCs w:val="32"/>
        </w:rPr>
        <w:t>。</w:t>
      </w:r>
    </w:p>
    <w:p>
      <w:pPr>
        <w:pStyle w:val="4"/>
        <w:keepNext w:val="0"/>
        <w:keepLines w:val="0"/>
        <w:pageBreakBefore w:val="0"/>
        <w:kinsoku/>
        <w:wordWrap/>
        <w:overflowPunct/>
        <w:topLinePunct w:val="0"/>
        <w:bidi w:val="0"/>
        <w:adjustRightInd/>
        <w:snapToGrid/>
        <w:spacing w:before="0" w:line="576" w:lineRule="exact"/>
        <w:ind w:left="0" w:right="0" w:firstLine="608"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w w:val="95"/>
          <w:sz w:val="32"/>
          <w:szCs w:val="32"/>
        </w:rPr>
        <w:t>一、总体要求</w:t>
      </w:r>
    </w:p>
    <w:p>
      <w:pPr>
        <w:pStyle w:val="4"/>
        <w:keepNext w:val="0"/>
        <w:keepLines w:val="0"/>
        <w:pageBreakBefore w:val="0"/>
        <w:kinsoku/>
        <w:wordWrap/>
        <w:overflowPunct/>
        <w:topLinePunct w:val="0"/>
        <w:bidi w:val="0"/>
        <w:adjustRightInd/>
        <w:snapToGrid/>
        <w:spacing w:before="0" w:line="576" w:lineRule="exact"/>
        <w:ind w:left="0" w:right="0" w:firstLine="616" w:firstLineChars="200"/>
        <w:jc w:val="both"/>
        <w:textAlignment w:val="auto"/>
        <w:rPr>
          <w:rFonts w:hint="default" w:ascii="Times New Roman" w:hAnsi="Times New Roman" w:cs="Times New Roman"/>
          <w:sz w:val="32"/>
          <w:szCs w:val="32"/>
        </w:rPr>
      </w:pPr>
      <w:r>
        <w:rPr>
          <w:rFonts w:hint="default" w:ascii="Times New Roman" w:hAnsi="Times New Roman" w:cs="Times New Roman"/>
          <w:spacing w:val="-6"/>
          <w:sz w:val="32"/>
          <w:szCs w:val="32"/>
        </w:rPr>
        <w:t>以习近平新时代中国特色社会主义思想为指导，贯彻落实国</w:t>
      </w:r>
      <w:r>
        <w:rPr>
          <w:rFonts w:hint="default" w:ascii="Times New Roman" w:hAnsi="Times New Roman" w:cs="Times New Roman"/>
          <w:spacing w:val="-13"/>
          <w:w w:val="95"/>
          <w:sz w:val="32"/>
          <w:szCs w:val="32"/>
        </w:rPr>
        <w:t>家积极的促进就业政策，加强公益性岗位就业人员的管理，规范</w:t>
      </w:r>
      <w:r>
        <w:rPr>
          <w:rFonts w:hint="default" w:ascii="Times New Roman" w:hAnsi="Times New Roman" w:cs="Times New Roman"/>
          <w:spacing w:val="-18"/>
          <w:sz w:val="32"/>
          <w:szCs w:val="32"/>
        </w:rPr>
        <w:t>就业困难人员的就业援助工作</w:t>
      </w:r>
      <w:r>
        <w:rPr>
          <w:rFonts w:hint="default" w:ascii="Times New Roman" w:hAnsi="Times New Roman" w:cs="Times New Roman"/>
          <w:spacing w:val="-18"/>
          <w:sz w:val="32"/>
          <w:szCs w:val="32"/>
          <w:lang w:eastAsia="zh-CN"/>
        </w:rPr>
        <w:t>，</w:t>
      </w:r>
      <w:r>
        <w:rPr>
          <w:rFonts w:hint="default" w:ascii="Times New Roman" w:hAnsi="Times New Roman" w:cs="Times New Roman"/>
          <w:spacing w:val="-18"/>
          <w:sz w:val="32"/>
          <w:szCs w:val="32"/>
        </w:rPr>
        <w:t>对公益性岗位的认定、岗位及人</w:t>
      </w:r>
      <w:r>
        <w:rPr>
          <w:rFonts w:hint="default" w:ascii="Times New Roman" w:hAnsi="Times New Roman" w:cs="Times New Roman"/>
          <w:spacing w:val="-14"/>
          <w:sz w:val="32"/>
          <w:szCs w:val="32"/>
        </w:rPr>
        <w:t>员的设置、公开招聘、日常监督与管理、考核及待遇的发放、动态调整等进行规范化管理</w:t>
      </w:r>
      <w:r>
        <w:rPr>
          <w:rFonts w:hint="default" w:ascii="Times New Roman" w:hAnsi="Times New Roman" w:cs="Times New Roman"/>
          <w:spacing w:val="-14"/>
          <w:sz w:val="32"/>
          <w:szCs w:val="32"/>
          <w:lang w:eastAsia="zh-CN"/>
        </w:rPr>
        <w:t>，</w:t>
      </w:r>
      <w:r>
        <w:rPr>
          <w:rFonts w:hint="default" w:ascii="Times New Roman" w:hAnsi="Times New Roman" w:cs="Times New Roman"/>
          <w:spacing w:val="-14"/>
          <w:sz w:val="32"/>
          <w:szCs w:val="32"/>
        </w:rPr>
        <w:t>充分发挥公益性岗位作用。</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二、基本原则</w:t>
      </w:r>
    </w:p>
    <w:p>
      <w:pPr>
        <w:pStyle w:val="4"/>
        <w:keepNext w:val="0"/>
        <w:keepLines w:val="0"/>
        <w:pageBreakBefore w:val="0"/>
        <w:kinsoku/>
        <w:wordWrap/>
        <w:overflowPunct/>
        <w:topLinePunct w:val="0"/>
        <w:bidi w:val="0"/>
        <w:adjustRightInd/>
        <w:snapToGrid/>
        <w:spacing w:before="0" w:line="576" w:lineRule="exact"/>
        <w:ind w:left="0" w:right="0" w:firstLine="568" w:firstLineChars="200"/>
        <w:jc w:val="both"/>
        <w:textAlignment w:val="auto"/>
        <w:rPr>
          <w:rFonts w:hint="default" w:ascii="Times New Roman" w:hAnsi="Times New Roman" w:cs="Times New Roman"/>
          <w:color w:val="auto"/>
          <w:spacing w:val="-18"/>
          <w:sz w:val="32"/>
          <w:szCs w:val="32"/>
          <w:lang w:eastAsia="zh-CN"/>
        </w:rPr>
      </w:pPr>
      <w:r>
        <w:rPr>
          <w:rFonts w:hint="default" w:ascii="Times New Roman" w:hAnsi="Times New Roman" w:cs="Times New Roman"/>
          <w:color w:val="auto"/>
          <w:spacing w:val="-18"/>
          <w:sz w:val="32"/>
          <w:szCs w:val="32"/>
          <w:lang w:val="en-US" w:eastAsia="zh-CN"/>
        </w:rPr>
        <w:t>乡村公益性岗位的开发设置和管理坚持“以职定岗、以岗设人”的原则、坚持“统筹任务安排、统筹资金使用、统筹管理考核”的原则、</w:t>
      </w:r>
      <w:r>
        <w:rPr>
          <w:rFonts w:hint="default" w:ascii="Times New Roman" w:hAnsi="Times New Roman" w:cs="Times New Roman"/>
          <w:color w:val="auto"/>
          <w:spacing w:val="-18"/>
          <w:sz w:val="32"/>
          <w:szCs w:val="32"/>
        </w:rPr>
        <w:t>坚持“在岗领补、有序退岗”的原则</w:t>
      </w:r>
      <w:r>
        <w:rPr>
          <w:rFonts w:hint="default" w:ascii="Times New Roman" w:hAnsi="Times New Roman" w:cs="Times New Roman"/>
          <w:color w:val="auto"/>
          <w:spacing w:val="-18"/>
          <w:sz w:val="32"/>
          <w:szCs w:val="32"/>
          <w:lang w:eastAsia="zh-CN"/>
        </w:rPr>
        <w:t>。</w:t>
      </w:r>
    </w:p>
    <w:p>
      <w:pPr>
        <w:pStyle w:val="4"/>
        <w:keepNext w:val="0"/>
        <w:keepLines w:val="0"/>
        <w:pageBreakBefore w:val="0"/>
        <w:numPr>
          <w:ilvl w:val="0"/>
          <w:numId w:val="1"/>
        </w:numPr>
        <w:kinsoku/>
        <w:wordWrap/>
        <w:overflowPunct/>
        <w:topLinePunct w:val="0"/>
        <w:bidi w:val="0"/>
        <w:adjustRightInd/>
        <w:snapToGrid/>
        <w:spacing w:before="0" w:line="576" w:lineRule="exact"/>
        <w:ind w:left="0" w:right="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公益性岗位的开发</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（一）开发对象</w:t>
      </w:r>
    </w:p>
    <w:p>
      <w:pPr>
        <w:pStyle w:val="4"/>
        <w:keepNext w:val="0"/>
        <w:keepLines w:val="0"/>
        <w:pageBreakBefore w:val="0"/>
        <w:kinsoku/>
        <w:wordWrap/>
        <w:overflowPunct/>
        <w:topLinePunct w:val="0"/>
        <w:bidi w:val="0"/>
        <w:adjustRightInd/>
        <w:snapToGrid/>
        <w:spacing w:before="0" w:line="576" w:lineRule="exact"/>
        <w:ind w:left="0" w:right="0" w:firstLine="596" w:firstLineChars="200"/>
        <w:jc w:val="both"/>
        <w:textAlignment w:val="auto"/>
        <w:rPr>
          <w:rFonts w:hint="default" w:ascii="Times New Roman" w:hAnsi="Times New Roman" w:cs="Times New Roman"/>
          <w:spacing w:val="-11"/>
          <w:sz w:val="32"/>
          <w:szCs w:val="32"/>
          <w:lang w:val="en-US" w:eastAsia="zh-CN"/>
        </w:rPr>
      </w:pPr>
      <w:r>
        <w:rPr>
          <w:rFonts w:hint="default" w:ascii="Times New Roman" w:hAnsi="Times New Roman" w:cs="Times New Roman"/>
          <w:spacing w:val="-11"/>
          <w:sz w:val="32"/>
          <w:szCs w:val="32"/>
        </w:rPr>
        <w:t>本</w:t>
      </w:r>
      <w:r>
        <w:rPr>
          <w:rFonts w:hint="default" w:ascii="Times New Roman" w:hAnsi="Times New Roman" w:cs="Times New Roman"/>
          <w:spacing w:val="-11"/>
          <w:sz w:val="32"/>
          <w:szCs w:val="32"/>
          <w:lang w:val="en-US" w:eastAsia="zh-CN"/>
        </w:rPr>
        <w:t>细则</w:t>
      </w:r>
      <w:r>
        <w:rPr>
          <w:rFonts w:hint="default" w:ascii="Times New Roman" w:hAnsi="Times New Roman" w:cs="Times New Roman"/>
          <w:spacing w:val="-11"/>
          <w:sz w:val="32"/>
          <w:szCs w:val="32"/>
        </w:rPr>
        <w:t>所称</w:t>
      </w:r>
      <w:r>
        <w:rPr>
          <w:rFonts w:hint="default" w:ascii="Times New Roman" w:hAnsi="Times New Roman" w:cs="Times New Roman"/>
          <w:spacing w:val="-11"/>
          <w:sz w:val="32"/>
          <w:szCs w:val="32"/>
          <w:lang w:val="en-US" w:eastAsia="zh-CN"/>
        </w:rPr>
        <w:t>公益岗位（调查员）是指在乡村范围内（含易地搬迁安置区），由县统计局开发使用，安置社区或所属的乡（镇、街道）认定受聘参加农村住户调查、罗甸县劳动力调查的辅助调查员及劳动力调查员。</w:t>
      </w:r>
    </w:p>
    <w:p>
      <w:pPr>
        <w:pStyle w:val="4"/>
        <w:keepNext w:val="0"/>
        <w:keepLines w:val="0"/>
        <w:pageBreakBefore w:val="0"/>
        <w:kinsoku/>
        <w:wordWrap/>
        <w:overflowPunct/>
        <w:topLinePunct w:val="0"/>
        <w:bidi w:val="0"/>
        <w:adjustRightInd/>
        <w:snapToGrid/>
        <w:spacing w:before="0" w:line="576" w:lineRule="exact"/>
        <w:ind w:left="0" w:right="0" w:firstLine="596" w:firstLineChars="200"/>
        <w:jc w:val="both"/>
        <w:textAlignment w:val="auto"/>
        <w:rPr>
          <w:rFonts w:hint="default" w:ascii="Times New Roman" w:hAnsi="Times New Roman" w:eastAsia="楷体_GB2312" w:cs="Times New Roman"/>
          <w:spacing w:val="-11"/>
          <w:sz w:val="32"/>
          <w:szCs w:val="32"/>
          <w:lang w:val="en-US" w:eastAsia="zh-CN"/>
        </w:rPr>
      </w:pPr>
      <w:r>
        <w:rPr>
          <w:rFonts w:hint="default" w:ascii="Times New Roman" w:hAnsi="Times New Roman" w:eastAsia="楷体_GB2312" w:cs="Times New Roman"/>
          <w:spacing w:val="-11"/>
          <w:sz w:val="32"/>
          <w:szCs w:val="32"/>
          <w:lang w:val="en-US" w:eastAsia="zh-CN"/>
        </w:rPr>
        <w:t>（二）选聘条件</w:t>
      </w:r>
    </w:p>
    <w:p>
      <w:pPr>
        <w:pStyle w:val="4"/>
        <w:keepNext w:val="0"/>
        <w:keepLines w:val="0"/>
        <w:pageBreakBefore w:val="0"/>
        <w:kinsoku/>
        <w:wordWrap/>
        <w:overflowPunct/>
        <w:topLinePunct w:val="0"/>
        <w:bidi w:val="0"/>
        <w:adjustRightInd/>
        <w:snapToGrid/>
        <w:spacing w:before="0" w:line="576" w:lineRule="exact"/>
        <w:ind w:left="0" w:right="0" w:firstLine="596" w:firstLineChars="200"/>
        <w:jc w:val="both"/>
        <w:textAlignment w:val="auto"/>
        <w:rPr>
          <w:rFonts w:hint="default" w:ascii="Times New Roman" w:hAnsi="Times New Roman" w:cs="Times New Roman"/>
          <w:spacing w:val="-11"/>
          <w:sz w:val="32"/>
          <w:szCs w:val="32"/>
          <w:lang w:val="en-US" w:eastAsia="zh-CN"/>
        </w:rPr>
      </w:pPr>
      <w:r>
        <w:rPr>
          <w:rFonts w:hint="default" w:ascii="Times New Roman" w:hAnsi="Times New Roman" w:cs="Times New Roman"/>
          <w:spacing w:val="-11"/>
          <w:sz w:val="32"/>
          <w:szCs w:val="32"/>
          <w:lang w:val="en-US" w:eastAsia="zh-CN"/>
        </w:rPr>
        <w:t>1.热爱祖国，遵纪守法；</w:t>
      </w:r>
    </w:p>
    <w:p>
      <w:pPr>
        <w:pStyle w:val="4"/>
        <w:keepNext w:val="0"/>
        <w:keepLines w:val="0"/>
        <w:pageBreakBefore w:val="0"/>
        <w:kinsoku/>
        <w:wordWrap/>
        <w:overflowPunct/>
        <w:topLinePunct w:val="0"/>
        <w:bidi w:val="0"/>
        <w:adjustRightInd/>
        <w:snapToGrid/>
        <w:spacing w:before="0" w:line="576" w:lineRule="exact"/>
        <w:ind w:left="0" w:right="0" w:firstLine="596" w:firstLineChars="200"/>
        <w:jc w:val="both"/>
        <w:textAlignment w:val="auto"/>
        <w:rPr>
          <w:rFonts w:hint="default" w:ascii="Times New Roman" w:hAnsi="Times New Roman" w:cs="Times New Roman"/>
          <w:spacing w:val="-11"/>
          <w:sz w:val="32"/>
          <w:szCs w:val="32"/>
          <w:lang w:val="en-US" w:eastAsia="zh-CN"/>
        </w:rPr>
      </w:pPr>
      <w:r>
        <w:rPr>
          <w:rFonts w:hint="default" w:ascii="Times New Roman" w:hAnsi="Times New Roman" w:cs="Times New Roman"/>
          <w:spacing w:val="-11"/>
          <w:sz w:val="32"/>
          <w:szCs w:val="32"/>
          <w:lang w:val="en-US" w:eastAsia="zh-CN"/>
        </w:rPr>
        <w:t>2.调查员的选聘年龄为18-45周岁，续聘年龄原则上不得超过50周岁，并且身体健康能胜任调查工作；</w:t>
      </w:r>
    </w:p>
    <w:p>
      <w:pPr>
        <w:pStyle w:val="4"/>
        <w:keepNext w:val="0"/>
        <w:keepLines w:val="0"/>
        <w:pageBreakBefore w:val="0"/>
        <w:kinsoku/>
        <w:wordWrap/>
        <w:overflowPunct/>
        <w:topLinePunct w:val="0"/>
        <w:bidi w:val="0"/>
        <w:adjustRightInd/>
        <w:snapToGrid/>
        <w:spacing w:before="0" w:line="576" w:lineRule="exact"/>
        <w:ind w:left="0" w:right="0" w:firstLine="596" w:firstLineChars="200"/>
        <w:jc w:val="both"/>
        <w:textAlignment w:val="auto"/>
        <w:rPr>
          <w:rFonts w:hint="default" w:ascii="Times New Roman" w:hAnsi="Times New Roman" w:cs="Times New Roman"/>
          <w:kern w:val="2"/>
          <w:sz w:val="32"/>
          <w:szCs w:val="32"/>
          <w:lang w:val="en-US" w:eastAsia="zh-CN" w:bidi="ar-SA"/>
        </w:rPr>
      </w:pPr>
      <w:r>
        <w:rPr>
          <w:rFonts w:hint="default" w:ascii="Times New Roman" w:hAnsi="Times New Roman" w:cs="Times New Roman"/>
          <w:spacing w:val="-11"/>
          <w:sz w:val="32"/>
          <w:szCs w:val="32"/>
          <w:lang w:val="en-US" w:eastAsia="zh-CN"/>
        </w:rPr>
        <w:t>3.学历要求初中及以上，</w:t>
      </w:r>
      <w:r>
        <w:rPr>
          <w:rFonts w:hint="default" w:ascii="Times New Roman" w:hAnsi="Times New Roman" w:eastAsia="仿宋_GB2312" w:cs="Times New Roman"/>
          <w:kern w:val="2"/>
          <w:sz w:val="32"/>
          <w:szCs w:val="32"/>
          <w:lang w:val="en-US" w:eastAsia="zh-CN" w:bidi="ar-SA"/>
        </w:rPr>
        <w:t>熟悉村情、责任心强、素质高、能熟练操作电脑</w:t>
      </w:r>
      <w:r>
        <w:rPr>
          <w:rFonts w:hint="default" w:ascii="Times New Roman" w:hAnsi="Times New Roman" w:cs="Times New Roman"/>
          <w:kern w:val="2"/>
          <w:sz w:val="32"/>
          <w:szCs w:val="32"/>
          <w:lang w:val="en-US" w:eastAsia="zh-CN" w:bidi="ar-SA"/>
        </w:rPr>
        <w:t>（平板电脑）；</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default" w:ascii="Times New Roman" w:hAnsi="Times New Roman" w:cs="Times New Roman"/>
          <w:kern w:val="2"/>
          <w:sz w:val="32"/>
          <w:szCs w:val="32"/>
          <w:lang w:val="en-US" w:eastAsia="zh-CN" w:bidi="ar-SA"/>
        </w:rPr>
      </w:pPr>
      <w:r>
        <w:rPr>
          <w:rFonts w:hint="default" w:ascii="Times New Roman" w:hAnsi="Times New Roman" w:cs="Times New Roman"/>
          <w:kern w:val="2"/>
          <w:sz w:val="32"/>
          <w:szCs w:val="32"/>
          <w:lang w:val="en-US" w:eastAsia="zh-CN" w:bidi="ar-SA"/>
        </w:rPr>
        <w:t>4.全年在本村（社区）从事农业或灵活就业，有足够时间从事本村（社区）住户调查和劳动力调查工作。</w:t>
      </w:r>
    </w:p>
    <w:p>
      <w:pPr>
        <w:pStyle w:val="4"/>
        <w:keepNext w:val="0"/>
        <w:keepLines w:val="0"/>
        <w:pageBreakBefore w:val="0"/>
        <w:widowControl w:val="0"/>
        <w:kinsoku/>
        <w:wordWrap/>
        <w:overflowPunct/>
        <w:topLinePunct w:val="0"/>
        <w:autoSpaceDE w:val="0"/>
        <w:autoSpaceDN w:val="0"/>
        <w:bidi w:val="0"/>
        <w:adjustRightInd/>
        <w:snapToGrid/>
        <w:spacing w:before="0" w:line="576" w:lineRule="exact"/>
        <w:ind w:right="0" w:firstLine="640" w:firstLineChars="200"/>
        <w:jc w:val="both"/>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选聘程序</w:t>
      </w:r>
    </w:p>
    <w:p>
      <w:pPr>
        <w:pStyle w:val="10"/>
        <w:keepNext w:val="0"/>
        <w:keepLines w:val="0"/>
        <w:pageBreakBefore w:val="0"/>
        <w:widowControl w:val="0"/>
        <w:numPr>
          <w:ilvl w:val="0"/>
          <w:numId w:val="0"/>
        </w:numPr>
        <w:tabs>
          <w:tab w:val="left" w:pos="1612"/>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color w:val="auto"/>
          <w:sz w:val="32"/>
          <w:szCs w:val="32"/>
          <w:lang w:val="en-US" w:eastAsia="zh-CN"/>
        </w:rPr>
        <w:t>1.村、社区经集体研究后向所在乡镇、街道提出用人请示，</w:t>
      </w:r>
      <w:r>
        <w:rPr>
          <w:rFonts w:hint="default" w:ascii="Times New Roman" w:hAnsi="Times New Roman" w:cs="Times New Roman"/>
          <w:sz w:val="32"/>
          <w:szCs w:val="32"/>
        </w:rPr>
        <w:t>用人单位（乡镇、街道）提出书面申请向县</w:t>
      </w:r>
      <w:r>
        <w:rPr>
          <w:rFonts w:hint="default" w:ascii="Times New Roman" w:hAnsi="Times New Roman" w:cs="Times New Roman"/>
          <w:sz w:val="32"/>
          <w:szCs w:val="32"/>
          <w:lang w:val="en-US" w:eastAsia="zh-CN"/>
        </w:rPr>
        <w:t>统计局申报</w:t>
      </w:r>
      <w:r>
        <w:rPr>
          <w:rFonts w:hint="default" w:ascii="Times New Roman" w:hAnsi="Times New Roman" w:cs="Times New Roman"/>
          <w:w w:val="99"/>
          <w:sz w:val="32"/>
          <w:szCs w:val="32"/>
        </w:rPr>
        <w:t>，附岗位需求表（</w:t>
      </w:r>
      <w:r>
        <w:rPr>
          <w:rFonts w:hint="default" w:ascii="Times New Roman" w:hAnsi="Times New Roman" w:cs="Times New Roman"/>
          <w:spacing w:val="1"/>
          <w:w w:val="99"/>
          <w:sz w:val="32"/>
          <w:szCs w:val="32"/>
        </w:rPr>
        <w:t>附件</w:t>
      </w:r>
      <w:r>
        <w:rPr>
          <w:rFonts w:hint="default" w:ascii="Times New Roman" w:hAnsi="Times New Roman" w:cs="Times New Roman"/>
          <w:spacing w:val="-79"/>
          <w:sz w:val="32"/>
          <w:szCs w:val="32"/>
        </w:rPr>
        <w:t xml:space="preserve"> </w:t>
      </w:r>
      <w:r>
        <w:rPr>
          <w:rFonts w:hint="default" w:ascii="Times New Roman" w:hAnsi="Times New Roman" w:cs="Times New Roman"/>
          <w:spacing w:val="-2"/>
          <w:w w:val="99"/>
          <w:sz w:val="32"/>
          <w:szCs w:val="32"/>
        </w:rPr>
        <w:t>1</w:t>
      </w:r>
      <w:r>
        <w:rPr>
          <w:rFonts w:hint="default" w:ascii="Times New Roman" w:hAnsi="Times New Roman" w:cs="Times New Roman"/>
          <w:spacing w:val="-159"/>
          <w:w w:val="99"/>
          <w:sz w:val="32"/>
          <w:szCs w:val="32"/>
        </w:rPr>
        <w:t>）</w:t>
      </w:r>
      <w:r>
        <w:rPr>
          <w:rFonts w:hint="default" w:ascii="Times New Roman" w:hAnsi="Times New Roman" w:cs="Times New Roman"/>
          <w:w w:val="99"/>
          <w:sz w:val="32"/>
          <w:szCs w:val="32"/>
        </w:rPr>
        <w:t>；</w:t>
      </w:r>
    </w:p>
    <w:p>
      <w:pPr>
        <w:pStyle w:val="10"/>
        <w:keepNext w:val="0"/>
        <w:keepLines w:val="0"/>
        <w:pageBreakBefore w:val="0"/>
        <w:widowControl w:val="0"/>
        <w:numPr>
          <w:ilvl w:val="0"/>
          <w:numId w:val="0"/>
        </w:numPr>
        <w:tabs>
          <w:tab w:val="left" w:pos="1612"/>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2.</w:t>
      </w:r>
      <w:r>
        <w:rPr>
          <w:rFonts w:hint="default" w:ascii="Times New Roman" w:hAnsi="Times New Roman" w:cs="Times New Roman"/>
          <w:sz w:val="32"/>
          <w:szCs w:val="32"/>
        </w:rPr>
        <w:t>经县</w:t>
      </w:r>
      <w:r>
        <w:rPr>
          <w:rFonts w:hint="default" w:ascii="Times New Roman" w:hAnsi="Times New Roman" w:cs="Times New Roman"/>
          <w:sz w:val="32"/>
          <w:szCs w:val="32"/>
          <w:lang w:val="en-US" w:eastAsia="zh-CN"/>
        </w:rPr>
        <w:t>统计局</w:t>
      </w:r>
      <w:r>
        <w:rPr>
          <w:rFonts w:hint="default" w:ascii="Times New Roman" w:hAnsi="Times New Roman" w:cs="Times New Roman"/>
          <w:sz w:val="32"/>
          <w:szCs w:val="32"/>
        </w:rPr>
        <w:t>批复同意后由村级组织增补和招聘（公开发布招聘通知</w:t>
      </w:r>
      <w:r>
        <w:rPr>
          <w:rFonts w:hint="eastAsia" w:ascii="Times New Roman" w:hAnsi="Times New Roman" w:cs="Times New Roman"/>
          <w:sz w:val="32"/>
          <w:szCs w:val="32"/>
          <w:lang w:eastAsia="zh-CN"/>
        </w:rPr>
        <w:t>—</w:t>
      </w:r>
      <w:r>
        <w:rPr>
          <w:rFonts w:hint="default" w:ascii="Times New Roman" w:hAnsi="Times New Roman" w:cs="Times New Roman"/>
          <w:sz w:val="32"/>
          <w:szCs w:val="32"/>
        </w:rPr>
        <w:t>组织参加招聘对象填写申请表</w:t>
      </w:r>
      <w:r>
        <w:rPr>
          <w:rFonts w:hint="default" w:ascii="Times New Roman" w:hAnsi="Times New Roman" w:cs="Times New Roman"/>
          <w:sz w:val="32"/>
          <w:szCs w:val="32"/>
          <w:lang w:eastAsia="zh-CN"/>
        </w:rPr>
        <w:t>（</w:t>
      </w:r>
      <w:r>
        <w:rPr>
          <w:rFonts w:hint="default" w:ascii="Times New Roman" w:hAnsi="Times New Roman" w:cs="Times New Roman"/>
          <w:w w:val="99"/>
          <w:sz w:val="32"/>
          <w:szCs w:val="32"/>
        </w:rPr>
        <w:t>附件</w:t>
      </w:r>
      <w:r>
        <w:rPr>
          <w:rFonts w:hint="default" w:ascii="Times New Roman" w:hAnsi="Times New Roman" w:cs="Times New Roman"/>
          <w:spacing w:val="-79"/>
          <w:sz w:val="32"/>
          <w:szCs w:val="32"/>
        </w:rPr>
        <w:t xml:space="preserve"> </w:t>
      </w:r>
      <w:r>
        <w:rPr>
          <w:rFonts w:hint="default" w:ascii="Times New Roman" w:hAnsi="Times New Roman" w:cs="Times New Roman"/>
          <w:spacing w:val="1"/>
          <w:w w:val="99"/>
          <w:sz w:val="32"/>
          <w:szCs w:val="32"/>
        </w:rPr>
        <w:t>2</w:t>
      </w:r>
      <w:r>
        <w:rPr>
          <w:rFonts w:hint="default" w:ascii="Times New Roman" w:hAnsi="Times New Roman" w:cs="Times New Roman"/>
          <w:sz w:val="32"/>
          <w:szCs w:val="32"/>
          <w:lang w:eastAsia="zh-CN"/>
        </w:rPr>
        <w:t>）</w:t>
      </w:r>
      <w:r>
        <w:rPr>
          <w:rFonts w:hint="eastAsia" w:ascii="Times New Roman" w:hAnsi="Times New Roman" w:cs="Times New Roman"/>
          <w:spacing w:val="-4"/>
          <w:w w:val="99"/>
          <w:sz w:val="32"/>
          <w:szCs w:val="32"/>
          <w:lang w:eastAsia="zh-CN"/>
        </w:rPr>
        <w:t>—</w:t>
      </w:r>
      <w:r>
        <w:rPr>
          <w:rFonts w:hint="default" w:ascii="Times New Roman" w:hAnsi="Times New Roman" w:cs="Times New Roman"/>
          <w:spacing w:val="-4"/>
          <w:w w:val="99"/>
          <w:sz w:val="32"/>
          <w:szCs w:val="32"/>
        </w:rPr>
        <w:t>村级和对应乡</w:t>
      </w:r>
      <w:r>
        <w:rPr>
          <w:rFonts w:hint="default" w:ascii="Times New Roman" w:hAnsi="Times New Roman" w:cs="Times New Roman"/>
          <w:spacing w:val="-4"/>
          <w:w w:val="99"/>
          <w:sz w:val="32"/>
          <w:szCs w:val="32"/>
          <w:lang w:eastAsia="zh-CN"/>
        </w:rPr>
        <w:t>（</w:t>
      </w:r>
      <w:r>
        <w:rPr>
          <w:rFonts w:hint="default" w:ascii="Times New Roman" w:hAnsi="Times New Roman" w:cs="Times New Roman"/>
          <w:spacing w:val="-4"/>
          <w:w w:val="99"/>
          <w:sz w:val="32"/>
          <w:szCs w:val="32"/>
        </w:rPr>
        <w:t>镇</w:t>
      </w:r>
      <w:r>
        <w:rPr>
          <w:rFonts w:hint="default" w:ascii="Times New Roman" w:hAnsi="Times New Roman" w:cs="Times New Roman"/>
          <w:spacing w:val="-4"/>
          <w:w w:val="99"/>
          <w:sz w:val="32"/>
          <w:szCs w:val="32"/>
          <w:lang w:eastAsia="zh-CN"/>
        </w:rPr>
        <w:t>）、</w:t>
      </w:r>
      <w:r>
        <w:rPr>
          <w:rFonts w:hint="default" w:ascii="Times New Roman" w:hAnsi="Times New Roman" w:cs="Times New Roman"/>
          <w:spacing w:val="-4"/>
          <w:w w:val="99"/>
          <w:sz w:val="32"/>
          <w:szCs w:val="32"/>
          <w:lang w:val="en-US" w:eastAsia="zh-CN"/>
        </w:rPr>
        <w:t>街道办审核</w:t>
      </w:r>
      <w:r>
        <w:rPr>
          <w:rFonts w:hint="default" w:ascii="Times New Roman" w:hAnsi="Times New Roman" w:cs="Times New Roman"/>
          <w:spacing w:val="-4"/>
          <w:w w:val="99"/>
          <w:sz w:val="32"/>
          <w:szCs w:val="32"/>
        </w:rPr>
        <w:t>，择优确定聘用人选</w:t>
      </w:r>
      <w:r>
        <w:rPr>
          <w:rFonts w:hint="default" w:ascii="Times New Roman" w:hAnsi="Times New Roman" w:cs="Times New Roman"/>
          <w:spacing w:val="-159"/>
          <w:w w:val="99"/>
          <w:sz w:val="32"/>
          <w:szCs w:val="32"/>
        </w:rPr>
        <w:t>）</w:t>
      </w:r>
      <w:r>
        <w:rPr>
          <w:rFonts w:hint="default" w:ascii="Times New Roman" w:hAnsi="Times New Roman" w:cs="Times New Roman"/>
          <w:w w:val="99"/>
          <w:sz w:val="32"/>
          <w:szCs w:val="32"/>
        </w:rPr>
        <w:t>；</w:t>
      </w:r>
    </w:p>
    <w:p>
      <w:pPr>
        <w:pStyle w:val="10"/>
        <w:keepNext w:val="0"/>
        <w:keepLines w:val="0"/>
        <w:pageBreakBefore w:val="0"/>
        <w:widowControl w:val="0"/>
        <w:numPr>
          <w:ilvl w:val="0"/>
          <w:numId w:val="0"/>
        </w:numPr>
        <w:tabs>
          <w:tab w:val="left" w:pos="1608"/>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3.</w:t>
      </w:r>
      <w:r>
        <w:rPr>
          <w:rFonts w:hint="default" w:ascii="Times New Roman" w:hAnsi="Times New Roman" w:cs="Times New Roman"/>
          <w:sz w:val="32"/>
          <w:szCs w:val="32"/>
        </w:rPr>
        <w:t>确定人选后由乡镇（街道）</w:t>
      </w:r>
      <w:r>
        <w:rPr>
          <w:rFonts w:hint="default" w:ascii="Times New Roman" w:hAnsi="Times New Roman" w:cs="Times New Roman"/>
          <w:spacing w:val="-14"/>
          <w:sz w:val="32"/>
          <w:szCs w:val="32"/>
        </w:rPr>
        <w:t>向社会公示</w:t>
      </w:r>
      <w:r>
        <w:rPr>
          <w:rFonts w:hint="default" w:ascii="Times New Roman" w:hAnsi="Times New Roman" w:cs="Times New Roman"/>
          <w:sz w:val="32"/>
          <w:szCs w:val="32"/>
        </w:rPr>
        <w:t>7</w:t>
      </w:r>
      <w:r>
        <w:rPr>
          <w:rFonts w:hint="default" w:ascii="Times New Roman" w:hAnsi="Times New Roman" w:cs="Times New Roman"/>
          <w:spacing w:val="-27"/>
          <w:sz w:val="32"/>
          <w:szCs w:val="32"/>
        </w:rPr>
        <w:t>天；</w:t>
      </w:r>
      <w:bookmarkStart w:id="0" w:name="_GoBack"/>
      <w:bookmarkEnd w:id="0"/>
    </w:p>
    <w:p>
      <w:pPr>
        <w:pStyle w:val="10"/>
        <w:keepNext w:val="0"/>
        <w:keepLines w:val="0"/>
        <w:pageBreakBefore w:val="0"/>
        <w:widowControl w:val="0"/>
        <w:numPr>
          <w:ilvl w:val="0"/>
          <w:numId w:val="0"/>
        </w:numPr>
        <w:tabs>
          <w:tab w:val="left" w:pos="1621"/>
        </w:tabs>
        <w:kinsoku/>
        <w:wordWrap/>
        <w:overflowPunct/>
        <w:topLinePunct w:val="0"/>
        <w:autoSpaceDE w:val="0"/>
        <w:autoSpaceDN w:val="0"/>
        <w:bidi w:val="0"/>
        <w:adjustRightInd/>
        <w:snapToGrid/>
        <w:spacing w:before="0" w:after="0" w:line="576" w:lineRule="exact"/>
        <w:ind w:right="0" w:rightChars="0" w:firstLine="660" w:firstLineChars="200"/>
        <w:jc w:val="both"/>
        <w:textAlignment w:val="auto"/>
        <w:rPr>
          <w:rFonts w:hint="default" w:ascii="Times New Roman" w:hAnsi="Times New Roman" w:cs="Times New Roman"/>
          <w:sz w:val="32"/>
          <w:szCs w:val="32"/>
        </w:rPr>
      </w:pPr>
      <w:r>
        <w:rPr>
          <w:rFonts w:hint="default" w:ascii="Times New Roman" w:hAnsi="Times New Roman" w:cs="Times New Roman"/>
          <w:spacing w:val="5"/>
          <w:sz w:val="32"/>
          <w:szCs w:val="32"/>
          <w:lang w:val="en-US" w:eastAsia="zh-CN"/>
        </w:rPr>
        <w:t>4.</w:t>
      </w:r>
      <w:r>
        <w:rPr>
          <w:rFonts w:hint="default" w:ascii="Times New Roman" w:hAnsi="Times New Roman" w:cs="Times New Roman"/>
          <w:spacing w:val="5"/>
          <w:sz w:val="32"/>
          <w:szCs w:val="32"/>
        </w:rPr>
        <w:t>将</w:t>
      </w:r>
      <w:r>
        <w:rPr>
          <w:rFonts w:hint="default" w:ascii="Times New Roman" w:hAnsi="Times New Roman" w:cs="Times New Roman"/>
          <w:spacing w:val="5"/>
          <w:sz w:val="32"/>
          <w:szCs w:val="32"/>
          <w:lang w:val="en-US" w:eastAsia="zh-CN"/>
        </w:rPr>
        <w:t>劳务合同</w:t>
      </w:r>
      <w:r>
        <w:rPr>
          <w:rFonts w:hint="default" w:ascii="Times New Roman" w:hAnsi="Times New Roman" w:cs="Times New Roman"/>
          <w:spacing w:val="5"/>
          <w:sz w:val="32"/>
          <w:szCs w:val="32"/>
        </w:rPr>
        <w:t>（</w:t>
      </w:r>
      <w:r>
        <w:rPr>
          <w:rFonts w:hint="default" w:ascii="Times New Roman" w:hAnsi="Times New Roman" w:cs="Times New Roman"/>
          <w:spacing w:val="5"/>
          <w:sz w:val="32"/>
          <w:szCs w:val="32"/>
          <w:lang w:val="en-US" w:eastAsia="zh-CN"/>
        </w:rPr>
        <w:t>劳务</w:t>
      </w:r>
      <w:r>
        <w:rPr>
          <w:rFonts w:hint="default" w:ascii="Times New Roman" w:hAnsi="Times New Roman" w:cs="Times New Roman"/>
          <w:spacing w:val="5"/>
          <w:sz w:val="32"/>
          <w:szCs w:val="32"/>
        </w:rPr>
        <w:t>协议书）等相关资料和台账</w:t>
      </w:r>
      <w:r>
        <w:rPr>
          <w:rFonts w:hint="default" w:ascii="Times New Roman" w:hAnsi="Times New Roman" w:cs="Times New Roman"/>
          <w:spacing w:val="7"/>
          <w:sz w:val="32"/>
          <w:szCs w:val="32"/>
        </w:rPr>
        <w:t>（</w:t>
      </w:r>
      <w:r>
        <w:rPr>
          <w:rFonts w:hint="default" w:ascii="Times New Roman" w:hAnsi="Times New Roman" w:cs="Times New Roman"/>
          <w:spacing w:val="-29"/>
          <w:sz w:val="32"/>
          <w:szCs w:val="32"/>
        </w:rPr>
        <w:t>附件</w:t>
      </w:r>
      <w:r>
        <w:rPr>
          <w:rFonts w:hint="default" w:ascii="Times New Roman" w:hAnsi="Times New Roman" w:cs="Times New Roman"/>
          <w:spacing w:val="5"/>
          <w:sz w:val="32"/>
          <w:szCs w:val="32"/>
        </w:rPr>
        <w:t>3）</w:t>
      </w:r>
      <w:r>
        <w:rPr>
          <w:rFonts w:hint="default" w:ascii="Times New Roman" w:hAnsi="Times New Roman" w:cs="Times New Roman"/>
          <w:spacing w:val="-13"/>
          <w:sz w:val="32"/>
          <w:szCs w:val="32"/>
        </w:rPr>
        <w:t>交</w:t>
      </w:r>
      <w:r>
        <w:rPr>
          <w:rFonts w:hint="default" w:ascii="Times New Roman" w:hAnsi="Times New Roman" w:cs="Times New Roman"/>
          <w:sz w:val="32"/>
          <w:szCs w:val="32"/>
        </w:rPr>
        <w:t>由县</w:t>
      </w:r>
      <w:r>
        <w:rPr>
          <w:rFonts w:hint="default" w:ascii="Times New Roman" w:hAnsi="Times New Roman" w:cs="Times New Roman"/>
          <w:sz w:val="32"/>
          <w:szCs w:val="32"/>
          <w:lang w:val="en-US" w:eastAsia="zh-CN"/>
        </w:rPr>
        <w:t>统计</w:t>
      </w:r>
      <w:r>
        <w:rPr>
          <w:rFonts w:hint="default" w:ascii="Times New Roman" w:hAnsi="Times New Roman" w:cs="Times New Roman"/>
          <w:sz w:val="32"/>
          <w:szCs w:val="32"/>
        </w:rPr>
        <w:t>局</w:t>
      </w:r>
      <w:r>
        <w:rPr>
          <w:rFonts w:hint="default" w:ascii="Times New Roman" w:hAnsi="Times New Roman" w:cs="Times New Roman"/>
          <w:sz w:val="32"/>
          <w:szCs w:val="32"/>
          <w:lang w:val="en-US" w:eastAsia="zh-CN"/>
        </w:rPr>
        <w:t>备案</w:t>
      </w:r>
      <w:r>
        <w:rPr>
          <w:rFonts w:hint="default" w:ascii="Times New Roman" w:hAnsi="Times New Roman" w:cs="Times New Roman"/>
          <w:sz w:val="32"/>
          <w:szCs w:val="32"/>
        </w:rPr>
        <w:t>。</w:t>
      </w:r>
    </w:p>
    <w:p>
      <w:pPr>
        <w:pStyle w:val="10"/>
        <w:keepNext w:val="0"/>
        <w:keepLines w:val="0"/>
        <w:pageBreakBefore w:val="0"/>
        <w:widowControl w:val="0"/>
        <w:numPr>
          <w:ilvl w:val="0"/>
          <w:numId w:val="0"/>
        </w:numPr>
        <w:tabs>
          <w:tab w:val="left" w:pos="1621"/>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cs="Times New Roman"/>
          <w:sz w:val="32"/>
          <w:szCs w:val="32"/>
          <w:lang w:val="en-US" w:eastAsia="zh-CN"/>
        </w:rPr>
        <w:t>5.在同等条件下优先选聘调查样本户。</w:t>
      </w:r>
    </w:p>
    <w:p>
      <w:pPr>
        <w:pStyle w:val="10"/>
        <w:keepNext w:val="0"/>
        <w:keepLines w:val="0"/>
        <w:pageBreakBefore w:val="0"/>
        <w:widowControl w:val="0"/>
        <w:numPr>
          <w:ilvl w:val="0"/>
          <w:numId w:val="0"/>
        </w:numPr>
        <w:tabs>
          <w:tab w:val="left" w:pos="1621"/>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四、公益性岗位职责</w:t>
      </w:r>
    </w:p>
    <w:p>
      <w:pPr>
        <w:pStyle w:val="10"/>
        <w:keepNext w:val="0"/>
        <w:keepLines w:val="0"/>
        <w:pageBreakBefore w:val="0"/>
        <w:widowControl w:val="0"/>
        <w:numPr>
          <w:ilvl w:val="0"/>
          <w:numId w:val="0"/>
        </w:numPr>
        <w:tabs>
          <w:tab w:val="left" w:pos="1621"/>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（一）依法调查</w:t>
      </w:r>
    </w:p>
    <w:p>
      <w:pPr>
        <w:pStyle w:val="10"/>
        <w:keepNext w:val="0"/>
        <w:keepLines w:val="0"/>
        <w:pageBreakBefore w:val="0"/>
        <w:widowControl w:val="0"/>
        <w:numPr>
          <w:ilvl w:val="0"/>
          <w:numId w:val="0"/>
        </w:numPr>
        <w:tabs>
          <w:tab w:val="left" w:pos="1621"/>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调查员必须遵守中华人民共和国宪法和统计法，依法开展调查工作。根据《中华人民共和国统计法》有关条例，调查员应当依法履行职责，如实搜集、报送统计资料，不得伪造、篡改统计资料，不得以任何方式要求任何单位和个人提供不真实的统计资料，不得有其他违反本法规定的行为。不得对外提供、泄露统计调查中获得的能够识别或者推断单个统计调查对象身份的资料。不得利用尚未公布的统计资料谋取不正当利益。</w:t>
      </w:r>
    </w:p>
    <w:p>
      <w:pPr>
        <w:pStyle w:val="10"/>
        <w:keepNext w:val="0"/>
        <w:keepLines w:val="0"/>
        <w:pageBreakBefore w:val="0"/>
        <w:widowControl w:val="0"/>
        <w:numPr>
          <w:ilvl w:val="0"/>
          <w:numId w:val="0"/>
        </w:numPr>
        <w:tabs>
          <w:tab w:val="left" w:pos="1621"/>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（二）恪守尽职</w:t>
      </w:r>
    </w:p>
    <w:p>
      <w:pPr>
        <w:pStyle w:val="10"/>
        <w:keepNext w:val="0"/>
        <w:keepLines w:val="0"/>
        <w:pageBreakBefore w:val="0"/>
        <w:widowControl w:val="0"/>
        <w:numPr>
          <w:ilvl w:val="0"/>
          <w:numId w:val="0"/>
        </w:numPr>
        <w:tabs>
          <w:tab w:val="left" w:pos="1621"/>
        </w:tabs>
        <w:kinsoku/>
        <w:wordWrap/>
        <w:overflowPunct/>
        <w:topLinePunct w:val="0"/>
        <w:autoSpaceDE w:val="0"/>
        <w:autoSpaceDN w:val="0"/>
        <w:bidi w:val="0"/>
        <w:adjustRightInd/>
        <w:snapToGrid/>
        <w:spacing w:before="0" w:after="0" w:line="576" w:lineRule="exact"/>
        <w:ind w:right="0" w:righ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调查员</w:t>
      </w:r>
      <w:r>
        <w:rPr>
          <w:rFonts w:hint="default" w:ascii="Times New Roman" w:hAnsi="Times New Roman" w:cs="Times New Roman"/>
          <w:sz w:val="32"/>
          <w:szCs w:val="32"/>
          <w:lang w:val="en-US" w:eastAsia="zh-CN"/>
        </w:rPr>
        <w:t>必须恪守职业道德，坚持实事求是，对负责搜集、审核、录入的统计资料的真实性、准确性负责。调查员必须具有良好的职业道德和敬业精神，具备履行岗位职责必须的业务技能和心理素质。调查员要认真进行调查培训，全面掌握农村住户调查、劳动力调查技能和工作要求；要向被调查户做好宣传工作，营造和谐氛围；严格执行调查方案，按操作规程开展工作，不得随意简化工作流程；要自觉接受农村住户调查、劳动力调查工作的监督检查，维护调查的合法性、规范性和科学性。</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、公益性</w:t>
      </w:r>
      <w:r>
        <w:rPr>
          <w:rFonts w:hint="default" w:ascii="Times New Roman" w:hAnsi="Times New Roman" w:eastAsia="黑体" w:cs="Times New Roman"/>
          <w:sz w:val="32"/>
          <w:szCs w:val="32"/>
          <w:lang w:eastAsia="zh-CN"/>
        </w:rPr>
        <w:t>岗位补贴</w:t>
      </w:r>
    </w:p>
    <w:p>
      <w:pPr>
        <w:pStyle w:val="4"/>
        <w:keepNext w:val="0"/>
        <w:keepLines w:val="0"/>
        <w:pageBreakBefore w:val="0"/>
        <w:kinsoku/>
        <w:wordWrap/>
        <w:overflowPunct/>
        <w:topLinePunct w:val="0"/>
        <w:bidi w:val="0"/>
        <w:adjustRightInd/>
        <w:snapToGrid/>
        <w:spacing w:before="0" w:line="576" w:lineRule="exact"/>
        <w:ind w:left="0" w:right="0" w:firstLine="616" w:firstLineChars="200"/>
        <w:jc w:val="both"/>
        <w:textAlignment w:val="auto"/>
        <w:rPr>
          <w:rFonts w:hint="default" w:ascii="Times New Roman" w:hAnsi="Times New Roman" w:eastAsia="楷体_GB2312" w:cs="Times New Roman"/>
          <w:spacing w:val="-6"/>
          <w:sz w:val="32"/>
          <w:szCs w:val="32"/>
          <w:lang w:val="en-US" w:eastAsia="zh-CN"/>
        </w:rPr>
      </w:pPr>
      <w:r>
        <w:rPr>
          <w:rFonts w:hint="default" w:ascii="Times New Roman" w:hAnsi="Times New Roman" w:eastAsia="楷体_GB2312" w:cs="Times New Roman"/>
          <w:spacing w:val="-6"/>
          <w:sz w:val="32"/>
          <w:szCs w:val="32"/>
          <w:lang w:eastAsia="zh-CN"/>
        </w:rPr>
        <w:t>（</w:t>
      </w:r>
      <w:r>
        <w:rPr>
          <w:rFonts w:hint="default" w:ascii="Times New Roman" w:hAnsi="Times New Roman" w:eastAsia="楷体_GB2312" w:cs="Times New Roman"/>
          <w:spacing w:val="-6"/>
          <w:sz w:val="32"/>
          <w:szCs w:val="32"/>
          <w:lang w:val="en-US" w:eastAsia="zh-CN"/>
        </w:rPr>
        <w:t>一</w:t>
      </w:r>
      <w:r>
        <w:rPr>
          <w:rFonts w:hint="default" w:ascii="Times New Roman" w:hAnsi="Times New Roman" w:eastAsia="楷体_GB2312" w:cs="Times New Roman"/>
          <w:spacing w:val="-6"/>
          <w:sz w:val="32"/>
          <w:szCs w:val="32"/>
          <w:lang w:eastAsia="zh-CN"/>
        </w:rPr>
        <w:t>）</w:t>
      </w:r>
      <w:r>
        <w:rPr>
          <w:rFonts w:hint="default" w:ascii="Times New Roman" w:hAnsi="Times New Roman" w:eastAsia="楷体_GB2312" w:cs="Times New Roman"/>
          <w:spacing w:val="-6"/>
          <w:sz w:val="32"/>
          <w:szCs w:val="32"/>
          <w:lang w:val="en-US" w:eastAsia="zh-CN"/>
        </w:rPr>
        <w:t>补贴渠道</w:t>
      </w:r>
    </w:p>
    <w:p>
      <w:pPr>
        <w:pStyle w:val="4"/>
        <w:keepNext w:val="0"/>
        <w:keepLines w:val="0"/>
        <w:pageBreakBefore w:val="0"/>
        <w:kinsoku/>
        <w:wordWrap/>
        <w:overflowPunct/>
        <w:topLinePunct w:val="0"/>
        <w:bidi w:val="0"/>
        <w:adjustRightInd/>
        <w:snapToGrid/>
        <w:spacing w:before="0" w:line="576" w:lineRule="exact"/>
        <w:ind w:right="0" w:firstLine="616" w:firstLineChars="200"/>
        <w:jc w:val="both"/>
        <w:textAlignment w:val="auto"/>
        <w:rPr>
          <w:rFonts w:hint="default" w:ascii="Times New Roman" w:hAnsi="Times New Roman" w:cs="Times New Roman"/>
          <w:spacing w:val="-6"/>
          <w:sz w:val="32"/>
          <w:szCs w:val="32"/>
          <w:lang w:val="en-US" w:eastAsia="zh-CN"/>
        </w:rPr>
      </w:pPr>
      <w:r>
        <w:rPr>
          <w:rFonts w:hint="default" w:ascii="Times New Roman" w:hAnsi="Times New Roman" w:cs="Times New Roman"/>
          <w:spacing w:val="-6"/>
          <w:sz w:val="32"/>
          <w:szCs w:val="32"/>
          <w:lang w:val="en-US" w:eastAsia="zh-CN"/>
        </w:rPr>
        <w:t>乡村公益岗位补助资金从中央和地方各级调查经费中列支。</w:t>
      </w:r>
    </w:p>
    <w:p>
      <w:pPr>
        <w:pStyle w:val="4"/>
        <w:keepNext w:val="0"/>
        <w:keepLines w:val="0"/>
        <w:pageBreakBefore w:val="0"/>
        <w:numPr>
          <w:ilvl w:val="0"/>
          <w:numId w:val="2"/>
        </w:numPr>
        <w:kinsoku/>
        <w:wordWrap/>
        <w:overflowPunct/>
        <w:topLinePunct w:val="0"/>
        <w:bidi w:val="0"/>
        <w:adjustRightInd/>
        <w:snapToGrid/>
        <w:spacing w:before="0" w:line="576" w:lineRule="exact"/>
        <w:ind w:left="0" w:right="0" w:firstLine="616" w:firstLineChars="200"/>
        <w:jc w:val="both"/>
        <w:textAlignment w:val="auto"/>
        <w:rPr>
          <w:rFonts w:hint="default" w:ascii="Times New Roman" w:hAnsi="Times New Roman" w:eastAsia="楷体_GB2312" w:cs="Times New Roman"/>
          <w:spacing w:val="-6"/>
          <w:sz w:val="32"/>
          <w:szCs w:val="32"/>
          <w:lang w:val="en-US" w:eastAsia="zh-CN"/>
        </w:rPr>
      </w:pPr>
      <w:r>
        <w:rPr>
          <w:rFonts w:hint="default" w:ascii="Times New Roman" w:hAnsi="Times New Roman" w:eastAsia="楷体_GB2312" w:cs="Times New Roman"/>
          <w:spacing w:val="-6"/>
          <w:sz w:val="32"/>
          <w:szCs w:val="32"/>
          <w:lang w:val="en-US" w:eastAsia="zh-CN"/>
        </w:rPr>
        <w:t>补贴标准</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24" w:firstLineChars="200"/>
        <w:jc w:val="both"/>
        <w:textAlignment w:val="auto"/>
        <w:rPr>
          <w:rFonts w:hint="default" w:ascii="Times New Roman" w:hAnsi="Times New Roman" w:cs="Times New Roman"/>
          <w:sz w:val="32"/>
          <w:szCs w:val="32"/>
          <w:lang w:val="en-US" w:eastAsia="zh-CN"/>
        </w:rPr>
      </w:pPr>
      <w:r>
        <w:rPr>
          <w:rFonts w:hint="default" w:ascii="Times New Roman" w:hAnsi="Times New Roman" w:cs="Times New Roman"/>
          <w:spacing w:val="-4"/>
          <w:sz w:val="32"/>
          <w:szCs w:val="32"/>
        </w:rPr>
        <w:t>由</w:t>
      </w:r>
      <w:r>
        <w:rPr>
          <w:rFonts w:hint="default" w:ascii="Times New Roman" w:hAnsi="Times New Roman" w:cs="Times New Roman"/>
          <w:spacing w:val="-4"/>
          <w:sz w:val="32"/>
          <w:szCs w:val="32"/>
          <w:lang w:val="en-US" w:eastAsia="zh-CN"/>
        </w:rPr>
        <w:t>统计局</w:t>
      </w:r>
      <w:r>
        <w:rPr>
          <w:rFonts w:hint="default" w:ascii="Times New Roman" w:hAnsi="Times New Roman" w:cs="Times New Roman"/>
          <w:spacing w:val="-9"/>
          <w:sz w:val="32"/>
          <w:szCs w:val="32"/>
        </w:rPr>
        <w:t>开发的乡村公益性岗位补贴标准</w:t>
      </w:r>
      <w:r>
        <w:rPr>
          <w:rFonts w:hint="default" w:ascii="Times New Roman" w:hAnsi="Times New Roman" w:cs="Times New Roman"/>
          <w:spacing w:val="-6"/>
          <w:sz w:val="32"/>
          <w:szCs w:val="32"/>
          <w:lang w:val="en-US" w:eastAsia="zh-CN"/>
        </w:rPr>
        <w:t>原则上</w:t>
      </w:r>
      <w:r>
        <w:rPr>
          <w:rFonts w:hint="default" w:ascii="Times New Roman" w:hAnsi="Times New Roman" w:cs="Times New Roman"/>
          <w:spacing w:val="-9"/>
          <w:sz w:val="32"/>
          <w:szCs w:val="32"/>
        </w:rPr>
        <w:t>为</w:t>
      </w:r>
      <w:r>
        <w:rPr>
          <w:rFonts w:hint="default" w:ascii="Times New Roman" w:hAnsi="Times New Roman" w:cs="Times New Roman"/>
          <w:sz w:val="32"/>
          <w:szCs w:val="32"/>
          <w:lang w:val="en-US" w:eastAsia="zh-CN"/>
        </w:rPr>
        <w:t>6</w:t>
      </w:r>
      <w:r>
        <w:rPr>
          <w:rFonts w:hint="default" w:ascii="Times New Roman" w:hAnsi="Times New Roman" w:cs="Times New Roman"/>
          <w:sz w:val="32"/>
          <w:szCs w:val="32"/>
        </w:rPr>
        <w:t>00</w:t>
      </w:r>
      <w:r>
        <w:rPr>
          <w:rFonts w:hint="default" w:ascii="Times New Roman" w:hAnsi="Times New Roman" w:cs="Times New Roman"/>
          <w:spacing w:val="-20"/>
          <w:sz w:val="32"/>
          <w:szCs w:val="32"/>
        </w:rPr>
        <w:t>元每月，</w:t>
      </w:r>
      <w:r>
        <w:rPr>
          <w:rFonts w:hint="default" w:ascii="Times New Roman" w:hAnsi="Times New Roman" w:cs="Times New Roman"/>
          <w:spacing w:val="-20"/>
          <w:sz w:val="32"/>
          <w:szCs w:val="32"/>
          <w:lang w:val="en-US" w:eastAsia="zh-CN"/>
        </w:rPr>
        <w:t>按季度发放到岗位人员个人账户，</w:t>
      </w:r>
      <w:r>
        <w:rPr>
          <w:rFonts w:hint="default" w:ascii="Times New Roman" w:hAnsi="Times New Roman" w:cs="Times New Roman"/>
          <w:spacing w:val="-20"/>
          <w:sz w:val="32"/>
          <w:szCs w:val="32"/>
        </w:rPr>
        <w:t>后续如政策变动，遵照新的标准执行。</w:t>
      </w:r>
      <w:r>
        <w:rPr>
          <w:rFonts w:hint="default" w:ascii="Times New Roman" w:hAnsi="Times New Roman" w:cs="Times New Roman"/>
          <w:spacing w:val="-20"/>
          <w:sz w:val="32"/>
          <w:szCs w:val="32"/>
          <w:lang w:val="en-US" w:eastAsia="zh-CN"/>
        </w:rPr>
        <w:t>用人单位按照每人每年150元左右标准</w:t>
      </w:r>
      <w:r>
        <w:rPr>
          <w:rFonts w:hint="default" w:ascii="Times New Roman" w:hAnsi="Times New Roman" w:cs="Times New Roman"/>
          <w:sz w:val="32"/>
          <w:szCs w:val="32"/>
          <w:lang w:val="en-US" w:eastAsia="zh-CN"/>
        </w:rPr>
        <w:t>，为公益岗位在岗人员购买意外伤害保险。</w:t>
      </w: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、公益性岗位的</w:t>
      </w:r>
      <w:r>
        <w:rPr>
          <w:rFonts w:hint="default" w:ascii="Times New Roman" w:hAnsi="Times New Roman" w:eastAsia="黑体" w:cs="Times New Roman"/>
          <w:sz w:val="32"/>
          <w:szCs w:val="32"/>
          <w:lang w:val="en-US" w:eastAsia="zh-CN"/>
        </w:rPr>
        <w:t>管理和退出</w:t>
      </w:r>
    </w:p>
    <w:p>
      <w:pPr>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592" w:firstLineChars="200"/>
        <w:jc w:val="both"/>
        <w:textAlignment w:val="auto"/>
        <w:rPr>
          <w:rFonts w:hint="default" w:ascii="Times New Roman" w:hAnsi="Times New Roman" w:eastAsia="仿宋_GB2312" w:cs="Times New Roman"/>
          <w:color w:val="auto"/>
          <w:spacing w:val="-12"/>
          <w:sz w:val="32"/>
          <w:szCs w:val="32"/>
          <w:lang w:val="en-US" w:eastAsia="zh-CN" w:bidi="zh-CN"/>
        </w:rPr>
      </w:pPr>
      <w:r>
        <w:rPr>
          <w:rFonts w:hint="default" w:ascii="Times New Roman" w:hAnsi="Times New Roman" w:cs="Times New Roman"/>
          <w:color w:val="auto"/>
          <w:spacing w:val="-12"/>
          <w:sz w:val="32"/>
          <w:szCs w:val="32"/>
          <w:lang w:val="en-US" w:eastAsia="zh-CN" w:bidi="zh-CN"/>
        </w:rPr>
        <w:t>（一）</w:t>
      </w:r>
      <w:r>
        <w:rPr>
          <w:rFonts w:hint="default" w:ascii="Times New Roman" w:hAnsi="Times New Roman" w:eastAsia="仿宋_GB2312" w:cs="Times New Roman"/>
          <w:color w:val="auto"/>
          <w:spacing w:val="-12"/>
          <w:sz w:val="32"/>
          <w:szCs w:val="32"/>
          <w:lang w:val="en-US" w:eastAsia="zh-CN" w:bidi="zh-CN"/>
        </w:rPr>
        <w:t>坚持“一人一岗一补贴”原则，不得“一人多岗”“一岗多人”。在岗人员不得同时兼职其他公益性岗位，不能享受其他公益性岗位补贴。</w:t>
      </w:r>
    </w:p>
    <w:p>
      <w:pPr>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592" w:firstLineChars="200"/>
        <w:jc w:val="both"/>
        <w:textAlignment w:val="auto"/>
        <w:rPr>
          <w:rFonts w:hint="default" w:ascii="Times New Roman" w:hAnsi="Times New Roman" w:cs="Times New Roman"/>
          <w:color w:val="auto"/>
          <w:spacing w:val="-12"/>
          <w:sz w:val="32"/>
          <w:szCs w:val="32"/>
          <w:lang w:val="en-US" w:eastAsia="zh-CN" w:bidi="zh-CN"/>
        </w:rPr>
      </w:pPr>
      <w:r>
        <w:rPr>
          <w:rFonts w:hint="default" w:ascii="Times New Roman" w:hAnsi="Times New Roman" w:cs="Times New Roman"/>
          <w:color w:val="auto"/>
          <w:spacing w:val="-12"/>
          <w:sz w:val="32"/>
          <w:szCs w:val="32"/>
          <w:lang w:val="en-US" w:eastAsia="zh-CN" w:bidi="zh-CN"/>
        </w:rPr>
        <w:t>（二）用人单位要加强对公益性岗位人员的培训，提高岗位人员技能水平，适应岗位需求。</w:t>
      </w:r>
    </w:p>
    <w:p>
      <w:pPr>
        <w:keepNext w:val="0"/>
        <w:keepLines w:val="0"/>
        <w:pageBreakBefore w:val="0"/>
        <w:kinsoku/>
        <w:wordWrap/>
        <w:overflowPunct/>
        <w:topLinePunct w:val="0"/>
        <w:bidi w:val="0"/>
        <w:adjustRightInd/>
        <w:snapToGrid/>
        <w:spacing w:before="0" w:line="576" w:lineRule="exact"/>
        <w:ind w:left="0" w:right="0" w:firstLine="592" w:firstLineChars="200"/>
        <w:jc w:val="both"/>
        <w:textAlignment w:val="auto"/>
        <w:rPr>
          <w:rFonts w:hint="default" w:ascii="Times New Roman" w:hAnsi="Times New Roman" w:eastAsia="仿宋_GB2312" w:cs="Times New Roman"/>
          <w:color w:val="auto"/>
          <w:spacing w:val="-12"/>
          <w:sz w:val="32"/>
          <w:szCs w:val="32"/>
          <w:lang w:val="en-US" w:eastAsia="zh-CN" w:bidi="zh-CN"/>
        </w:rPr>
      </w:pPr>
      <w:r>
        <w:rPr>
          <w:rFonts w:hint="default" w:ascii="Times New Roman" w:hAnsi="Times New Roman" w:cs="Times New Roman"/>
          <w:color w:val="auto"/>
          <w:spacing w:val="-12"/>
          <w:sz w:val="32"/>
          <w:szCs w:val="32"/>
          <w:lang w:val="en-US" w:eastAsia="zh-CN" w:bidi="zh-CN"/>
        </w:rPr>
        <w:t>（三）</w:t>
      </w:r>
      <w:r>
        <w:rPr>
          <w:rFonts w:hint="default" w:ascii="Times New Roman" w:hAnsi="Times New Roman" w:eastAsia="仿宋_GB2312" w:cs="Times New Roman"/>
          <w:color w:val="auto"/>
          <w:spacing w:val="-12"/>
          <w:sz w:val="32"/>
          <w:szCs w:val="32"/>
          <w:lang w:val="en-US" w:eastAsia="zh-CN" w:bidi="zh-CN"/>
        </w:rPr>
        <w:t>建立岗位退出机制，发生以下情况之一的，由用人单位报乡（镇）人民政府</w:t>
      </w:r>
      <w:r>
        <w:rPr>
          <w:rFonts w:hint="default" w:ascii="Times New Roman" w:hAnsi="Times New Roman" w:cs="Times New Roman"/>
          <w:color w:val="auto"/>
          <w:spacing w:val="-12"/>
          <w:sz w:val="32"/>
          <w:szCs w:val="32"/>
          <w:lang w:val="en-US" w:eastAsia="zh-CN" w:bidi="zh-CN"/>
        </w:rPr>
        <w:t>或街道办事处</w:t>
      </w:r>
      <w:r>
        <w:rPr>
          <w:rFonts w:hint="default" w:ascii="Times New Roman" w:hAnsi="Times New Roman" w:eastAsia="仿宋_GB2312" w:cs="Times New Roman"/>
          <w:color w:val="auto"/>
          <w:spacing w:val="-12"/>
          <w:sz w:val="32"/>
          <w:szCs w:val="32"/>
          <w:lang w:val="en-US" w:eastAsia="zh-CN" w:bidi="zh-CN"/>
        </w:rPr>
        <w:t>及县</w:t>
      </w:r>
      <w:r>
        <w:rPr>
          <w:rFonts w:hint="default" w:ascii="Times New Roman" w:hAnsi="Times New Roman" w:cs="Times New Roman"/>
          <w:color w:val="auto"/>
          <w:spacing w:val="-12"/>
          <w:sz w:val="32"/>
          <w:szCs w:val="32"/>
          <w:lang w:val="en-US" w:eastAsia="zh-CN" w:bidi="zh-CN"/>
        </w:rPr>
        <w:t>统计局</w:t>
      </w:r>
      <w:r>
        <w:rPr>
          <w:rFonts w:hint="default" w:ascii="Times New Roman" w:hAnsi="Times New Roman" w:eastAsia="仿宋_GB2312" w:cs="Times New Roman"/>
          <w:color w:val="auto"/>
          <w:spacing w:val="-12"/>
          <w:sz w:val="32"/>
          <w:szCs w:val="32"/>
          <w:lang w:val="en-US" w:eastAsia="zh-CN" w:bidi="zh-CN"/>
        </w:rPr>
        <w:t>审核后停发补贴，并终止协议：</w:t>
      </w:r>
    </w:p>
    <w:p>
      <w:pPr>
        <w:keepNext w:val="0"/>
        <w:keepLines w:val="0"/>
        <w:pageBreakBefore w:val="0"/>
        <w:kinsoku/>
        <w:wordWrap/>
        <w:overflowPunct/>
        <w:topLinePunct w:val="0"/>
        <w:bidi w:val="0"/>
        <w:adjustRightInd/>
        <w:snapToGrid/>
        <w:spacing w:before="0" w:line="576" w:lineRule="exact"/>
        <w:ind w:right="0" w:firstLine="592" w:firstLineChars="200"/>
        <w:jc w:val="both"/>
        <w:textAlignment w:val="auto"/>
        <w:rPr>
          <w:rFonts w:hint="default" w:ascii="Times New Roman" w:hAnsi="Times New Roman" w:eastAsia="仿宋_GB2312" w:cs="Times New Roman"/>
          <w:color w:val="auto"/>
          <w:spacing w:val="-12"/>
          <w:sz w:val="32"/>
          <w:szCs w:val="32"/>
          <w:lang w:val="en-US" w:eastAsia="zh-CN" w:bidi="zh-CN"/>
        </w:rPr>
      </w:pPr>
      <w:r>
        <w:rPr>
          <w:rFonts w:hint="default" w:ascii="Times New Roman" w:hAnsi="Times New Roman" w:eastAsia="仿宋_GB2312" w:cs="Times New Roman"/>
          <w:color w:val="auto"/>
          <w:spacing w:val="-12"/>
          <w:sz w:val="32"/>
          <w:szCs w:val="32"/>
          <w:lang w:val="en-US" w:eastAsia="zh-CN" w:bidi="zh-CN"/>
        </w:rPr>
        <w:t>1.在岗期间有犯罪行为受到刑事处罚的；</w:t>
      </w:r>
    </w:p>
    <w:p>
      <w:pPr>
        <w:keepNext w:val="0"/>
        <w:keepLines w:val="0"/>
        <w:pageBreakBefore w:val="0"/>
        <w:kinsoku/>
        <w:wordWrap/>
        <w:overflowPunct/>
        <w:topLinePunct w:val="0"/>
        <w:bidi w:val="0"/>
        <w:adjustRightInd/>
        <w:snapToGrid/>
        <w:spacing w:before="0" w:line="576" w:lineRule="exact"/>
        <w:ind w:right="0" w:firstLine="592" w:firstLineChars="200"/>
        <w:jc w:val="both"/>
        <w:textAlignment w:val="auto"/>
        <w:rPr>
          <w:rFonts w:hint="default" w:ascii="Times New Roman" w:hAnsi="Times New Roman" w:eastAsia="仿宋_GB2312" w:cs="Times New Roman"/>
          <w:color w:val="auto"/>
          <w:spacing w:val="-12"/>
          <w:sz w:val="32"/>
          <w:szCs w:val="32"/>
          <w:lang w:val="en-US" w:eastAsia="zh-CN" w:bidi="zh-CN"/>
        </w:rPr>
      </w:pPr>
      <w:r>
        <w:rPr>
          <w:rFonts w:hint="default" w:ascii="Times New Roman" w:hAnsi="Times New Roman" w:eastAsia="仿宋_GB2312" w:cs="Times New Roman"/>
          <w:color w:val="auto"/>
          <w:spacing w:val="-12"/>
          <w:sz w:val="32"/>
          <w:szCs w:val="32"/>
          <w:lang w:val="en-US" w:eastAsia="zh-CN" w:bidi="zh-CN"/>
        </w:rPr>
        <w:t>2.不符合安置对象条件的；</w:t>
      </w:r>
    </w:p>
    <w:p>
      <w:pPr>
        <w:keepNext w:val="0"/>
        <w:keepLines w:val="0"/>
        <w:pageBreakBefore w:val="0"/>
        <w:kinsoku/>
        <w:wordWrap/>
        <w:overflowPunct/>
        <w:topLinePunct w:val="0"/>
        <w:bidi w:val="0"/>
        <w:adjustRightInd/>
        <w:snapToGrid/>
        <w:spacing w:before="0" w:line="576" w:lineRule="exact"/>
        <w:ind w:right="0" w:firstLine="592" w:firstLineChars="200"/>
        <w:jc w:val="both"/>
        <w:textAlignment w:val="auto"/>
        <w:rPr>
          <w:rFonts w:hint="default" w:ascii="Times New Roman" w:hAnsi="Times New Roman" w:eastAsia="仿宋_GB2312" w:cs="Times New Roman"/>
          <w:color w:val="auto"/>
          <w:spacing w:val="-12"/>
          <w:sz w:val="32"/>
          <w:szCs w:val="32"/>
          <w:lang w:val="en-US" w:eastAsia="zh-CN" w:bidi="zh-CN"/>
        </w:rPr>
      </w:pPr>
      <w:r>
        <w:rPr>
          <w:rFonts w:hint="default" w:ascii="Times New Roman" w:hAnsi="Times New Roman" w:eastAsia="仿宋_GB2312" w:cs="Times New Roman"/>
          <w:color w:val="auto"/>
          <w:spacing w:val="-12"/>
          <w:sz w:val="32"/>
          <w:szCs w:val="32"/>
          <w:lang w:val="en-US" w:eastAsia="zh-CN" w:bidi="zh-CN"/>
        </w:rPr>
        <w:t>3.身体条件已经不能适应工作、无法正常履职的；</w:t>
      </w:r>
    </w:p>
    <w:p>
      <w:pPr>
        <w:keepNext w:val="0"/>
        <w:keepLines w:val="0"/>
        <w:pageBreakBefore w:val="0"/>
        <w:kinsoku/>
        <w:wordWrap/>
        <w:overflowPunct/>
        <w:topLinePunct w:val="0"/>
        <w:bidi w:val="0"/>
        <w:adjustRightInd/>
        <w:snapToGrid/>
        <w:spacing w:before="0" w:line="576" w:lineRule="exact"/>
        <w:ind w:right="0" w:firstLine="592" w:firstLineChars="200"/>
        <w:jc w:val="both"/>
        <w:textAlignment w:val="auto"/>
        <w:rPr>
          <w:rFonts w:hint="default" w:ascii="Times New Roman" w:hAnsi="Times New Roman" w:eastAsia="仿宋_GB2312" w:cs="Times New Roman"/>
          <w:color w:val="auto"/>
          <w:spacing w:val="-12"/>
          <w:sz w:val="32"/>
          <w:szCs w:val="32"/>
          <w:lang w:val="en-US" w:eastAsia="zh-CN" w:bidi="zh-CN"/>
        </w:rPr>
      </w:pPr>
      <w:r>
        <w:rPr>
          <w:rFonts w:hint="default" w:ascii="Times New Roman" w:hAnsi="Times New Roman" w:eastAsia="仿宋_GB2312" w:cs="Times New Roman"/>
          <w:color w:val="auto"/>
          <w:spacing w:val="-12"/>
          <w:sz w:val="32"/>
          <w:szCs w:val="32"/>
          <w:lang w:val="en-US" w:eastAsia="zh-CN" w:bidi="zh-CN"/>
        </w:rPr>
        <w:t>4.已通过市场渠道实现就业创业2个月以上且月收入不低于当地最低工资标准的；</w:t>
      </w:r>
    </w:p>
    <w:p>
      <w:pPr>
        <w:keepNext w:val="0"/>
        <w:keepLines w:val="0"/>
        <w:pageBreakBefore w:val="0"/>
        <w:kinsoku/>
        <w:wordWrap/>
        <w:overflowPunct/>
        <w:topLinePunct w:val="0"/>
        <w:bidi w:val="0"/>
        <w:adjustRightInd/>
        <w:snapToGrid/>
        <w:spacing w:before="0" w:line="576" w:lineRule="exact"/>
        <w:ind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5.与其他单位签订劳动合同的；</w:t>
      </w:r>
    </w:p>
    <w:p>
      <w:pPr>
        <w:keepNext w:val="0"/>
        <w:keepLines w:val="0"/>
        <w:pageBreakBefore w:val="0"/>
        <w:kinsoku/>
        <w:wordWrap/>
        <w:overflowPunct/>
        <w:topLinePunct w:val="0"/>
        <w:bidi w:val="0"/>
        <w:adjustRightInd/>
        <w:snapToGrid/>
        <w:spacing w:before="0" w:line="576" w:lineRule="exact"/>
        <w:ind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6.跨县（市、区）务工的；</w:t>
      </w:r>
    </w:p>
    <w:p>
      <w:pPr>
        <w:keepNext w:val="0"/>
        <w:keepLines w:val="0"/>
        <w:pageBreakBefore w:val="0"/>
        <w:kinsoku/>
        <w:wordWrap/>
        <w:overflowPunct/>
        <w:topLinePunct w:val="0"/>
        <w:bidi w:val="0"/>
        <w:adjustRightInd/>
        <w:snapToGrid/>
        <w:spacing w:before="0" w:line="576" w:lineRule="exact"/>
        <w:ind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7.严重违反用人单位规章制度或乡村公益性岗位考核考评细则的；</w:t>
      </w:r>
    </w:p>
    <w:p>
      <w:pPr>
        <w:keepNext w:val="0"/>
        <w:keepLines w:val="0"/>
        <w:pageBreakBefore w:val="0"/>
        <w:kinsoku/>
        <w:wordWrap/>
        <w:overflowPunct/>
        <w:topLinePunct w:val="0"/>
        <w:bidi w:val="0"/>
        <w:adjustRightInd/>
        <w:snapToGrid/>
        <w:spacing w:before="0" w:line="576" w:lineRule="exact"/>
        <w:ind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8.无故缺岗、没有达到工作时限及未完成工作量2次以上，且不服从单位管理的；</w:t>
      </w:r>
    </w:p>
    <w:p>
      <w:pPr>
        <w:keepNext w:val="0"/>
        <w:keepLines w:val="0"/>
        <w:pageBreakBefore w:val="0"/>
        <w:kinsoku/>
        <w:wordWrap/>
        <w:overflowPunct/>
        <w:topLinePunct w:val="0"/>
        <w:bidi w:val="0"/>
        <w:adjustRightInd/>
        <w:snapToGrid/>
        <w:spacing w:before="0" w:line="576" w:lineRule="exact"/>
        <w:ind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9.年终考核不合格的；</w:t>
      </w:r>
    </w:p>
    <w:p>
      <w:pPr>
        <w:keepNext w:val="0"/>
        <w:keepLines w:val="0"/>
        <w:pageBreakBefore w:val="0"/>
        <w:kinsoku/>
        <w:wordWrap/>
        <w:overflowPunct/>
        <w:topLinePunct w:val="0"/>
        <w:bidi w:val="0"/>
        <w:adjustRightInd/>
        <w:snapToGrid/>
        <w:spacing w:before="0" w:line="576" w:lineRule="exact"/>
        <w:ind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10.一人多岗或者一岗多人的；</w:t>
      </w:r>
    </w:p>
    <w:p>
      <w:pPr>
        <w:keepNext w:val="0"/>
        <w:keepLines w:val="0"/>
        <w:pageBreakBefore w:val="0"/>
        <w:kinsoku/>
        <w:wordWrap/>
        <w:overflowPunct/>
        <w:topLinePunct w:val="0"/>
        <w:bidi w:val="0"/>
        <w:adjustRightInd/>
        <w:snapToGrid/>
        <w:spacing w:before="0" w:line="576" w:lineRule="exact"/>
        <w:ind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11.已享受城镇职工基本养老保险待遇的；</w:t>
      </w:r>
    </w:p>
    <w:p>
      <w:pPr>
        <w:keepNext w:val="0"/>
        <w:keepLines w:val="0"/>
        <w:pageBreakBefore w:val="0"/>
        <w:kinsoku/>
        <w:wordWrap/>
        <w:overflowPunct/>
        <w:topLinePunct w:val="0"/>
        <w:bidi w:val="0"/>
        <w:adjustRightInd/>
        <w:snapToGrid/>
        <w:spacing w:before="0" w:line="576" w:lineRule="exact"/>
        <w:ind w:right="0" w:firstLine="700" w:firstLineChars="200"/>
        <w:jc w:val="both"/>
        <w:textAlignment w:val="auto"/>
        <w:rPr>
          <w:rFonts w:hint="default" w:ascii="Times New Roman" w:hAnsi="Times New Roman" w:eastAsia="仿宋_GB2312" w:cs="Times New Roman"/>
          <w:color w:val="auto"/>
          <w:spacing w:val="15"/>
          <w:kern w:val="0"/>
          <w:sz w:val="32"/>
          <w:szCs w:val="32"/>
          <w:lang w:val="en-US" w:eastAsia="zh-CN" w:bidi="ar"/>
        </w:rPr>
      </w:pPr>
      <w:r>
        <w:rPr>
          <w:rFonts w:hint="default" w:ascii="Times New Roman" w:hAnsi="Times New Roman" w:eastAsia="仿宋_GB2312" w:cs="Times New Roman"/>
          <w:color w:val="auto"/>
          <w:spacing w:val="15"/>
          <w:kern w:val="0"/>
          <w:sz w:val="32"/>
          <w:szCs w:val="32"/>
          <w:lang w:val="en-US" w:eastAsia="zh-CN" w:bidi="ar"/>
        </w:rPr>
        <w:t>12.县（市、区）级及以上人民政府规定的其他情况。</w:t>
      </w:r>
    </w:p>
    <w:p>
      <w:pPr>
        <w:keepNext w:val="0"/>
        <w:keepLines w:val="0"/>
        <w:pageBreakBefore w:val="0"/>
        <w:kinsoku/>
        <w:wordWrap/>
        <w:overflowPunct/>
        <w:topLinePunct w:val="0"/>
        <w:bidi w:val="0"/>
        <w:adjustRightInd/>
        <w:snapToGrid/>
        <w:spacing w:before="0" w:line="576" w:lineRule="exact"/>
        <w:ind w:right="0" w:firstLine="700" w:firstLineChars="200"/>
        <w:jc w:val="both"/>
        <w:textAlignment w:val="auto"/>
        <w:rPr>
          <w:rFonts w:hint="default" w:ascii="Times New Roman" w:hAnsi="Times New Roman" w:cs="Times New Roman"/>
          <w:color w:val="auto"/>
          <w:spacing w:val="15"/>
          <w:kern w:val="0"/>
          <w:sz w:val="32"/>
          <w:szCs w:val="32"/>
          <w:lang w:val="en-US" w:eastAsia="zh-CN" w:bidi="ar"/>
        </w:rPr>
      </w:pPr>
      <w:r>
        <w:rPr>
          <w:rFonts w:hint="default" w:ascii="Times New Roman" w:hAnsi="Times New Roman" w:cs="Times New Roman"/>
          <w:color w:val="auto"/>
          <w:spacing w:val="15"/>
          <w:kern w:val="0"/>
          <w:sz w:val="32"/>
          <w:szCs w:val="32"/>
          <w:lang w:val="en-US" w:eastAsia="zh-CN" w:bidi="ar"/>
        </w:rPr>
        <w:t>本细则从发布之日起执行。</w:t>
      </w:r>
    </w:p>
    <w:p>
      <w:pPr>
        <w:keepNext w:val="0"/>
        <w:keepLines w:val="0"/>
        <w:pageBreakBefore w:val="0"/>
        <w:kinsoku/>
        <w:wordWrap/>
        <w:overflowPunct/>
        <w:topLinePunct w:val="0"/>
        <w:bidi w:val="0"/>
        <w:adjustRightInd/>
        <w:snapToGrid/>
        <w:spacing w:before="0" w:line="576" w:lineRule="exact"/>
        <w:ind w:right="0" w:firstLine="700" w:firstLineChars="200"/>
        <w:jc w:val="both"/>
        <w:textAlignment w:val="auto"/>
        <w:rPr>
          <w:rFonts w:hint="default" w:ascii="Times New Roman" w:hAnsi="Times New Roman" w:cs="Times New Roman"/>
          <w:color w:val="auto"/>
          <w:spacing w:val="15"/>
          <w:kern w:val="0"/>
          <w:sz w:val="32"/>
          <w:szCs w:val="32"/>
          <w:lang w:val="en-US" w:eastAsia="zh-CN" w:bidi="ar"/>
        </w:rPr>
      </w:pPr>
    </w:p>
    <w:p>
      <w:pPr>
        <w:pStyle w:val="4"/>
        <w:keepNext w:val="0"/>
        <w:keepLines w:val="0"/>
        <w:pageBreakBefore w:val="0"/>
        <w:kinsoku/>
        <w:wordWrap/>
        <w:overflowPunct/>
        <w:topLinePunct w:val="0"/>
        <w:bidi w:val="0"/>
        <w:adjustRightInd/>
        <w:snapToGrid/>
        <w:spacing w:before="0" w:line="576" w:lineRule="exact"/>
        <w:ind w:left="0" w:right="0"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附件：1.</w:t>
      </w:r>
      <w:r>
        <w:rPr>
          <w:rFonts w:hint="default" w:ascii="Times New Roman" w:hAnsi="Times New Roman" w:eastAsia="仿宋_GB2312" w:cs="Times New Roman"/>
          <w:sz w:val="32"/>
          <w:szCs w:val="32"/>
        </w:rPr>
        <w:t>罗甸县</w:t>
      </w:r>
      <w:r>
        <w:rPr>
          <w:rFonts w:hint="default" w:ascii="Times New Roman" w:hAnsi="Times New Roman" w:eastAsia="仿宋_GB2312" w:cs="Times New Roman"/>
          <w:sz w:val="32"/>
          <w:szCs w:val="32"/>
          <w:lang w:val="en-US" w:eastAsia="zh-CN"/>
        </w:rPr>
        <w:t>统计局</w:t>
      </w:r>
      <w:r>
        <w:rPr>
          <w:rFonts w:hint="default" w:ascii="Times New Roman" w:hAnsi="Times New Roman" w:eastAsia="仿宋_GB2312" w:cs="Times New Roman"/>
          <w:sz w:val="32"/>
          <w:szCs w:val="32"/>
        </w:rPr>
        <w:t>公益性岗位需求表</w:t>
      </w:r>
    </w:p>
    <w:p>
      <w:pPr>
        <w:pStyle w:val="10"/>
        <w:keepNext w:val="0"/>
        <w:keepLines w:val="0"/>
        <w:pageBreakBefore w:val="0"/>
        <w:numPr>
          <w:ilvl w:val="0"/>
          <w:numId w:val="0"/>
        </w:numPr>
        <w:tabs>
          <w:tab w:val="left" w:pos="2267"/>
        </w:tabs>
        <w:kinsoku/>
        <w:wordWrap/>
        <w:overflowPunct/>
        <w:topLinePunct w:val="0"/>
        <w:bidi w:val="0"/>
        <w:adjustRightInd/>
        <w:snapToGrid/>
        <w:spacing w:before="0" w:after="0" w:line="576" w:lineRule="exact"/>
        <w:ind w:right="0" w:rightChars="0" w:firstLine="1600" w:firstLineChars="5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2.</w:t>
      </w:r>
      <w:r>
        <w:rPr>
          <w:rFonts w:hint="default" w:ascii="Times New Roman" w:hAnsi="Times New Roman" w:eastAsia="仿宋_GB2312" w:cs="Times New Roman"/>
          <w:sz w:val="32"/>
          <w:szCs w:val="32"/>
        </w:rPr>
        <w:t>罗甸县</w:t>
      </w:r>
      <w:r>
        <w:rPr>
          <w:rFonts w:hint="default" w:ascii="Times New Roman" w:hAnsi="Times New Roman" w:eastAsia="仿宋_GB2312" w:cs="Times New Roman"/>
          <w:sz w:val="32"/>
          <w:szCs w:val="32"/>
          <w:lang w:val="en-US" w:eastAsia="zh-CN"/>
        </w:rPr>
        <w:t>统计局</w:t>
      </w:r>
      <w:r>
        <w:rPr>
          <w:rFonts w:hint="default" w:ascii="Times New Roman" w:hAnsi="Times New Roman" w:eastAsia="仿宋_GB2312" w:cs="Times New Roman"/>
          <w:sz w:val="32"/>
          <w:szCs w:val="32"/>
        </w:rPr>
        <w:t>公益性岗位申请表</w:t>
      </w:r>
    </w:p>
    <w:p>
      <w:pPr>
        <w:pStyle w:val="10"/>
        <w:keepNext w:val="0"/>
        <w:keepLines w:val="0"/>
        <w:pageBreakBefore w:val="0"/>
        <w:numPr>
          <w:ilvl w:val="0"/>
          <w:numId w:val="0"/>
        </w:numPr>
        <w:tabs>
          <w:tab w:val="left" w:pos="2267"/>
        </w:tabs>
        <w:kinsoku/>
        <w:wordWrap/>
        <w:overflowPunct/>
        <w:topLinePunct w:val="0"/>
        <w:bidi w:val="0"/>
        <w:adjustRightInd/>
        <w:snapToGrid/>
        <w:spacing w:before="0" w:after="0" w:line="576" w:lineRule="exact"/>
        <w:ind w:leftChars="200" w:right="0" w:rightChars="0" w:firstLine="1120" w:firstLineChars="400"/>
        <w:jc w:val="both"/>
        <w:textAlignment w:val="auto"/>
        <w:rPr>
          <w:rFonts w:hint="default" w:ascii="Times New Roman" w:hAnsi="Times New Roman" w:cs="Times New Roman"/>
          <w:spacing w:val="-10"/>
          <w:sz w:val="32"/>
          <w:szCs w:val="32"/>
        </w:rPr>
      </w:pPr>
      <w:r>
        <w:rPr>
          <w:rFonts w:hint="default" w:ascii="Times New Roman" w:hAnsi="Times New Roman" w:cs="Times New Roman"/>
          <w:spacing w:val="-20"/>
          <w:sz w:val="32"/>
          <w:szCs w:val="32"/>
          <w:lang w:val="en-US" w:eastAsia="zh-CN"/>
        </w:rPr>
        <w:t>3.</w:t>
      </w:r>
      <w:r>
        <w:rPr>
          <w:rFonts w:hint="default" w:ascii="Times New Roman" w:hAnsi="Times New Roman" w:eastAsia="仿宋_GB2312" w:cs="Times New Roman"/>
          <w:spacing w:val="-20"/>
          <w:sz w:val="32"/>
          <w:szCs w:val="32"/>
          <w:lang w:val="en-US" w:eastAsia="zh-CN"/>
        </w:rPr>
        <w:t>罗甸县统计局公益性岗位人员名单</w:t>
      </w:r>
    </w:p>
    <w:p>
      <w:pPr>
        <w:pStyle w:val="10"/>
        <w:keepNext w:val="0"/>
        <w:keepLines w:val="0"/>
        <w:pageBreakBefore w:val="0"/>
        <w:widowControl w:val="0"/>
        <w:numPr>
          <w:ilvl w:val="0"/>
          <w:numId w:val="0"/>
        </w:numPr>
        <w:tabs>
          <w:tab w:val="left" w:pos="2267"/>
        </w:tabs>
        <w:kinsoku/>
        <w:wordWrap/>
        <w:overflowPunct/>
        <w:topLinePunct w:val="0"/>
        <w:autoSpaceDE w:val="0"/>
        <w:autoSpaceDN w:val="0"/>
        <w:bidi w:val="0"/>
        <w:adjustRightInd/>
        <w:snapToGrid/>
        <w:spacing w:before="0" w:after="0" w:line="576" w:lineRule="exact"/>
        <w:ind w:right="0" w:rightChars="0" w:firstLine="1800" w:firstLineChars="600"/>
        <w:jc w:val="both"/>
        <w:textAlignment w:val="auto"/>
        <w:rPr>
          <w:rFonts w:hint="default" w:ascii="Times New Roman" w:hAnsi="Times New Roman" w:eastAsia="仿宋_GB2312" w:cs="Times New Roman"/>
          <w:color w:val="FF0000"/>
          <w:spacing w:val="-10"/>
          <w:sz w:val="32"/>
          <w:szCs w:val="32"/>
          <w:lang w:val="en-US" w:eastAsia="zh-CN"/>
        </w:rPr>
      </w:pPr>
    </w:p>
    <w:sectPr>
      <w:footerReference r:id="rId5" w:type="default"/>
      <w:pgSz w:w="11910" w:h="16840"/>
      <w:pgMar w:top="2098" w:right="1474" w:bottom="1984" w:left="1531" w:header="720" w:footer="720" w:gutter="0"/>
      <w:pgNumType w:fmt="numberInDash"/>
      <w:cols w:equalWidth="0" w:num="1">
        <w:col w:w="9290"/>
      </w:cols>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998B63"/>
    <w:multiLevelType w:val="singleLevel"/>
    <w:tmpl w:val="0E998B63"/>
    <w:lvl w:ilvl="0" w:tentative="0">
      <w:start w:val="3"/>
      <w:numFmt w:val="chineseCounting"/>
      <w:suff w:val="nothing"/>
      <w:lvlText w:val="%1、"/>
      <w:lvlJc w:val="left"/>
      <w:rPr>
        <w:rFonts w:hint="eastAsia"/>
      </w:rPr>
    </w:lvl>
  </w:abstractNum>
  <w:abstractNum w:abstractNumId="1">
    <w:nsid w:val="79346337"/>
    <w:multiLevelType w:val="singleLevel"/>
    <w:tmpl w:val="79346337"/>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wMzVmZDFiMDI1MDNjYjBiZDIzOWI3MmVkNTIyOTQifQ=="/>
  </w:docVars>
  <w:rsids>
    <w:rsidRoot w:val="00000000"/>
    <w:rsid w:val="00CF7293"/>
    <w:rsid w:val="02B3668D"/>
    <w:rsid w:val="039447DF"/>
    <w:rsid w:val="04294750"/>
    <w:rsid w:val="04730898"/>
    <w:rsid w:val="0AF42EB6"/>
    <w:rsid w:val="0CD914B5"/>
    <w:rsid w:val="0DAC0EE6"/>
    <w:rsid w:val="10A10F54"/>
    <w:rsid w:val="12361FB5"/>
    <w:rsid w:val="152F3F41"/>
    <w:rsid w:val="17923F12"/>
    <w:rsid w:val="17E90DBD"/>
    <w:rsid w:val="186A7AED"/>
    <w:rsid w:val="18752209"/>
    <w:rsid w:val="189270E7"/>
    <w:rsid w:val="18BA4055"/>
    <w:rsid w:val="198033E4"/>
    <w:rsid w:val="1A600AA1"/>
    <w:rsid w:val="1B244243"/>
    <w:rsid w:val="1BFD2A10"/>
    <w:rsid w:val="1C0B1862"/>
    <w:rsid w:val="1C2C1601"/>
    <w:rsid w:val="1C904BFE"/>
    <w:rsid w:val="1D743260"/>
    <w:rsid w:val="1E331247"/>
    <w:rsid w:val="210809E6"/>
    <w:rsid w:val="21B8749C"/>
    <w:rsid w:val="221818E6"/>
    <w:rsid w:val="257202B5"/>
    <w:rsid w:val="25A16BBC"/>
    <w:rsid w:val="26765D8E"/>
    <w:rsid w:val="26C1503C"/>
    <w:rsid w:val="32FA5B5D"/>
    <w:rsid w:val="34433534"/>
    <w:rsid w:val="35E81C15"/>
    <w:rsid w:val="36392367"/>
    <w:rsid w:val="394024BD"/>
    <w:rsid w:val="39A46823"/>
    <w:rsid w:val="3B526BFD"/>
    <w:rsid w:val="3CBB635D"/>
    <w:rsid w:val="3DDC47DD"/>
    <w:rsid w:val="3E001F59"/>
    <w:rsid w:val="40C13A4C"/>
    <w:rsid w:val="451B293D"/>
    <w:rsid w:val="48010DD8"/>
    <w:rsid w:val="48BB44E7"/>
    <w:rsid w:val="49AD1861"/>
    <w:rsid w:val="4B277632"/>
    <w:rsid w:val="4F530677"/>
    <w:rsid w:val="52160917"/>
    <w:rsid w:val="52B63E61"/>
    <w:rsid w:val="54886628"/>
    <w:rsid w:val="560F79B5"/>
    <w:rsid w:val="566D0271"/>
    <w:rsid w:val="57DE6F4C"/>
    <w:rsid w:val="5B21787C"/>
    <w:rsid w:val="5BED59B0"/>
    <w:rsid w:val="5DC170F4"/>
    <w:rsid w:val="5DF477DD"/>
    <w:rsid w:val="605A1D45"/>
    <w:rsid w:val="606A7FEE"/>
    <w:rsid w:val="60B679C0"/>
    <w:rsid w:val="61BD48CC"/>
    <w:rsid w:val="66083B12"/>
    <w:rsid w:val="66214BD4"/>
    <w:rsid w:val="67636F0A"/>
    <w:rsid w:val="69913E1E"/>
    <w:rsid w:val="6C353187"/>
    <w:rsid w:val="6C71511C"/>
    <w:rsid w:val="75223B8E"/>
    <w:rsid w:val="77997D83"/>
    <w:rsid w:val="78A05E2C"/>
    <w:rsid w:val="7BB75966"/>
    <w:rsid w:val="7CFE0D8D"/>
    <w:rsid w:val="7EF42A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ind w:left="187"/>
      <w:outlineLvl w:val="1"/>
    </w:pPr>
    <w:rPr>
      <w:rFonts w:ascii="方正小标宋简体" w:hAnsi="方正小标宋简体" w:eastAsia="方正小标宋简体" w:cs="方正小标宋简体"/>
      <w:sz w:val="44"/>
      <w:szCs w:val="44"/>
      <w:lang w:val="zh-CN" w:eastAsia="zh-CN" w:bidi="zh-CN"/>
    </w:rPr>
  </w:style>
  <w:style w:type="paragraph" w:styleId="3">
    <w:name w:val="heading 2"/>
    <w:basedOn w:val="1"/>
    <w:next w:val="1"/>
    <w:qFormat/>
    <w:uiPriority w:val="1"/>
    <w:pPr>
      <w:spacing w:before="4"/>
      <w:ind w:left="1130" w:hanging="324"/>
      <w:outlineLvl w:val="2"/>
    </w:pPr>
    <w:rPr>
      <w:rFonts w:ascii="仿宋_GB2312" w:hAnsi="仿宋_GB2312" w:eastAsia="仿宋_GB2312" w:cs="仿宋_GB2312"/>
      <w:b/>
      <w:bCs/>
      <w:sz w:val="32"/>
      <w:szCs w:val="32"/>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spacing w:before="166"/>
      <w:ind w:left="166" w:firstLine="640"/>
    </w:pPr>
    <w:rPr>
      <w:rFonts w:ascii="仿宋_GB2312" w:hAnsi="仿宋_GB2312" w:eastAsia="仿宋_GB2312" w:cs="仿宋_GB2312"/>
      <w:lang w:val="zh-CN" w:eastAsia="zh-CN" w:bidi="zh-CN"/>
    </w:rPr>
  </w:style>
  <w:style w:type="paragraph" w:customStyle="1" w:styleId="11">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ScaleCrop>false</ScaleCrop>
  <LinksUpToDate>false</LinksUpToDate>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2022-01-18T09:59:00Z</dcterms:created>
  <dc:creator>微软用户</dc:creator>
  <cp:lastModifiedBy>WPS_1552894888</cp:lastModifiedBy>
  <cp:lastPrinted>2022-05-13T06:37:00Z</cp:lastPrinted>
  <dcterms:modified xsi:type="dcterms:W3CDTF">2022-05-13T10:15:16Z</dcterms:modified>
  <dc:title>关于转发中共黔南州委宣传部《关于转发中共贵州省委宣传部〈关于转发中共中央宣传部关于认真组织学习〈六个“为什么”——对几个重大问题的回答的通知〉〉的通知》的通知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WPS 文字</vt:lpwstr>
  </property>
  <property fmtid="{D5CDD505-2E9C-101B-9397-08002B2CF9AE}" pid="4" name="LastSaved">
    <vt:filetime>2022-01-18T00:00:00Z</vt:filetime>
  </property>
  <property fmtid="{D5CDD505-2E9C-101B-9397-08002B2CF9AE}" pid="5" name="KSOProductBuildVer">
    <vt:lpwstr>2052-11.1.0.11636</vt:lpwstr>
  </property>
  <property fmtid="{D5CDD505-2E9C-101B-9397-08002B2CF9AE}" pid="6" name="ICV">
    <vt:lpwstr>4F7C47A1BA164709B53FADDDD6D00A00</vt:lpwstr>
  </property>
</Properties>
</file>